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AC" w:rsidRPr="001428F0" w:rsidRDefault="00CB33AC" w:rsidP="001428F0">
      <w:pPr>
        <w:ind w:firstLine="567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Учебно-методический комплекс </w:t>
      </w:r>
      <w:proofErr w:type="spellStart"/>
      <w:r w:rsidRPr="001428F0">
        <w:rPr>
          <w:b/>
          <w:sz w:val="28"/>
          <w:szCs w:val="28"/>
        </w:rPr>
        <w:t>КазНУ</w:t>
      </w:r>
      <w:proofErr w:type="spellEnd"/>
      <w:r w:rsidRPr="001428F0">
        <w:rPr>
          <w:b/>
          <w:sz w:val="28"/>
          <w:szCs w:val="28"/>
        </w:rPr>
        <w:t xml:space="preserve"> им. Аль-</w:t>
      </w:r>
      <w:proofErr w:type="spellStart"/>
      <w:r w:rsidRPr="001428F0">
        <w:rPr>
          <w:b/>
          <w:sz w:val="28"/>
          <w:szCs w:val="28"/>
        </w:rPr>
        <w:t>Фараби</w:t>
      </w:r>
      <w:proofErr w:type="spellEnd"/>
    </w:p>
    <w:p w:rsidR="00CB33AC" w:rsidRPr="001428F0" w:rsidRDefault="00917B7F" w:rsidP="001428F0">
      <w:pPr>
        <w:ind w:left="2124" w:firstLine="708"/>
        <w:rPr>
          <w:sz w:val="28"/>
          <w:szCs w:val="28"/>
        </w:rPr>
      </w:pPr>
      <w:r w:rsidRPr="001428F0">
        <w:rPr>
          <w:sz w:val="28"/>
          <w:szCs w:val="28"/>
        </w:rPr>
        <w:t>Специальность</w:t>
      </w:r>
      <w:r w:rsidR="00CB33AC" w:rsidRPr="001428F0">
        <w:rPr>
          <w:sz w:val="28"/>
          <w:szCs w:val="28"/>
        </w:rPr>
        <w:t>:</w:t>
      </w:r>
      <w:r w:rsidR="00CB33AC" w:rsidRPr="001428F0">
        <w:rPr>
          <w:sz w:val="28"/>
          <w:szCs w:val="28"/>
          <w:lang w:val="kk-KZ"/>
        </w:rPr>
        <w:t xml:space="preserve"> </w:t>
      </w:r>
      <w:r w:rsidR="00F75E81" w:rsidRPr="001428F0">
        <w:rPr>
          <w:sz w:val="28"/>
          <w:szCs w:val="28"/>
        </w:rPr>
        <w:t>Таможенное дело</w:t>
      </w:r>
    </w:p>
    <w:p w:rsidR="00CB33AC" w:rsidRPr="001428F0" w:rsidRDefault="00CB33AC" w:rsidP="001428F0">
      <w:pPr>
        <w:ind w:firstLine="567"/>
        <w:rPr>
          <w:sz w:val="28"/>
          <w:szCs w:val="28"/>
        </w:rPr>
      </w:pPr>
      <w:r w:rsidRPr="001428F0">
        <w:rPr>
          <w:sz w:val="28"/>
          <w:szCs w:val="28"/>
          <w:lang w:val="kk-KZ"/>
        </w:rPr>
        <w:t xml:space="preserve">                             </w:t>
      </w:r>
      <w:r w:rsidR="008364A1" w:rsidRPr="001428F0">
        <w:rPr>
          <w:sz w:val="28"/>
          <w:szCs w:val="28"/>
          <w:lang w:val="kk-KZ"/>
        </w:rPr>
        <w:tab/>
      </w:r>
      <w:r w:rsidRPr="001428F0">
        <w:rPr>
          <w:sz w:val="28"/>
          <w:szCs w:val="28"/>
        </w:rPr>
        <w:t xml:space="preserve">Шифр:  </w:t>
      </w:r>
      <w:r w:rsidR="00F75E81" w:rsidRPr="001428F0">
        <w:rPr>
          <w:sz w:val="28"/>
          <w:szCs w:val="28"/>
        </w:rPr>
        <w:t>5В0304</w:t>
      </w:r>
    </w:p>
    <w:p w:rsidR="00CB33AC" w:rsidRPr="001428F0" w:rsidRDefault="00CB33AC" w:rsidP="001428F0">
      <w:pPr>
        <w:ind w:firstLine="567"/>
        <w:rPr>
          <w:sz w:val="28"/>
          <w:szCs w:val="28"/>
        </w:rPr>
      </w:pPr>
      <w:r w:rsidRPr="001428F0">
        <w:rPr>
          <w:sz w:val="28"/>
          <w:szCs w:val="28"/>
          <w:lang w:val="kk-KZ"/>
        </w:rPr>
        <w:t xml:space="preserve">                             </w:t>
      </w:r>
      <w:r w:rsidR="008364A1" w:rsidRPr="001428F0">
        <w:rPr>
          <w:sz w:val="28"/>
          <w:szCs w:val="28"/>
          <w:lang w:val="kk-KZ"/>
        </w:rPr>
        <w:tab/>
      </w:r>
      <w:r w:rsidRPr="001428F0">
        <w:rPr>
          <w:sz w:val="28"/>
          <w:szCs w:val="28"/>
        </w:rPr>
        <w:t xml:space="preserve">Дисциплина: </w:t>
      </w:r>
      <w:r w:rsidR="00EA3DFF">
        <w:rPr>
          <w:sz w:val="28"/>
          <w:szCs w:val="28"/>
        </w:rPr>
        <w:t>Организация таможенного дела</w:t>
      </w:r>
    </w:p>
    <w:p w:rsidR="00CB33AC" w:rsidRPr="001428F0" w:rsidRDefault="00CB33AC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3. </w:t>
      </w:r>
      <w:r w:rsidR="00757D5A" w:rsidRPr="001428F0">
        <w:rPr>
          <w:b/>
          <w:sz w:val="28"/>
          <w:szCs w:val="28"/>
        </w:rPr>
        <w:t xml:space="preserve">Содержание семинарских занятий </w:t>
      </w:r>
    </w:p>
    <w:p w:rsidR="00B95BA6" w:rsidRPr="001428F0" w:rsidRDefault="00B95BA6" w:rsidP="001428F0">
      <w:pPr>
        <w:pStyle w:val="2"/>
        <w:jc w:val="center"/>
        <w:rPr>
          <w:szCs w:val="28"/>
        </w:rPr>
      </w:pPr>
    </w:p>
    <w:p w:rsidR="00B95BA6" w:rsidRPr="001428F0" w:rsidRDefault="00B95BA6" w:rsidP="001428F0">
      <w:pPr>
        <w:pStyle w:val="2"/>
        <w:rPr>
          <w:szCs w:val="28"/>
        </w:rPr>
      </w:pPr>
      <w:r w:rsidRPr="001428F0">
        <w:rPr>
          <w:szCs w:val="28"/>
        </w:rPr>
        <w:t xml:space="preserve">Семинар 1. </w:t>
      </w:r>
      <w:r w:rsidR="002C75B0" w:rsidRPr="002C75B0">
        <w:rPr>
          <w:szCs w:val="28"/>
        </w:rPr>
        <w:t>Организация и управление в таможенных органах РК.</w:t>
      </w: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</w:t>
      </w:r>
      <w:r w:rsidR="003E5565" w:rsidRPr="001428F0">
        <w:rPr>
          <w:b/>
          <w:sz w:val="28"/>
          <w:szCs w:val="28"/>
        </w:rPr>
        <w:t xml:space="preserve"> </w:t>
      </w:r>
      <w:r w:rsidR="00F75E81" w:rsidRPr="001428F0">
        <w:rPr>
          <w:b/>
          <w:sz w:val="28"/>
          <w:szCs w:val="28"/>
        </w:rPr>
        <w:t xml:space="preserve"> (1</w:t>
      </w:r>
      <w:r w:rsidRPr="001428F0">
        <w:rPr>
          <w:b/>
          <w:sz w:val="28"/>
          <w:szCs w:val="28"/>
        </w:rPr>
        <w:t>час):</w:t>
      </w:r>
    </w:p>
    <w:p w:rsidR="002C75B0" w:rsidRPr="00054653" w:rsidRDefault="002C75B0" w:rsidP="002F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>Понятие единой системы таможенных органов. Общие системные принципы целостности, иерархической взаимозависимости.</w:t>
      </w:r>
    </w:p>
    <w:p w:rsidR="002C75B0" w:rsidRPr="00054653" w:rsidRDefault="002C75B0" w:rsidP="002F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Задачи и функции Комитета таможенного контроля Министерства финансов РК. Основные направления деятельности таможенных органов. Законодательные акты, регулирующие деятельность таможенных органов. Принципы, составляющие концепцию организации и развития таможенной службы. Регионально-таможенные органы, их задачи и цели.</w:t>
      </w:r>
    </w:p>
    <w:p w:rsidR="00B95BA6" w:rsidRPr="002F0D9E" w:rsidRDefault="002C75B0" w:rsidP="002C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Развитие таможенной инфраструктуры. Организация пограничной и внутренней сети таможенной инфраструктуры. Процесс создания разветвленной сложной таможенной инфраструктуры. Углубление международного и межведомственного сотрудничества в создании таможенной инфраструктуры.</w:t>
      </w:r>
    </w:p>
    <w:p w:rsidR="002C75B0" w:rsidRPr="002F0D9E" w:rsidRDefault="002C75B0" w:rsidP="002C75B0">
      <w:pPr>
        <w:jc w:val="both"/>
        <w:rPr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6539F0" w:rsidRPr="001428F0" w:rsidRDefault="006539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1428F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1428F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1428F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6539F0" w:rsidRPr="001428F0" w:rsidRDefault="006539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6539F0" w:rsidRPr="001428F0" w:rsidRDefault="006539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Основная </w:t>
      </w:r>
    </w:p>
    <w:p w:rsidR="008364A1" w:rsidRPr="001428F0" w:rsidRDefault="008364A1" w:rsidP="00270EB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270EB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8364A1" w:rsidRPr="001428F0" w:rsidRDefault="008364A1" w:rsidP="00270EB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270EB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8364A1" w:rsidRPr="001428F0" w:rsidRDefault="008364A1" w:rsidP="00270EB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1428F0">
        <w:rPr>
          <w:sz w:val="28"/>
          <w:szCs w:val="28"/>
        </w:rPr>
        <w:t>М-А</w:t>
      </w:r>
      <w:proofErr w:type="gramEnd"/>
      <w:r w:rsidRPr="001428F0">
        <w:rPr>
          <w:sz w:val="28"/>
          <w:szCs w:val="28"/>
        </w:rPr>
        <w:t xml:space="preserve">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8364A1" w:rsidRPr="001428F0" w:rsidRDefault="008364A1" w:rsidP="00270EB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6539F0" w:rsidRPr="001428F0" w:rsidRDefault="006539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lastRenderedPageBreak/>
        <w:t xml:space="preserve">Дополнительная </w:t>
      </w:r>
    </w:p>
    <w:p w:rsidR="001428F0" w:rsidRPr="001428F0" w:rsidRDefault="001428F0" w:rsidP="00270EB2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Джерембаев</w:t>
      </w:r>
      <w:proofErr w:type="spellEnd"/>
      <w:r w:rsidRPr="001428F0">
        <w:rPr>
          <w:sz w:val="28"/>
          <w:szCs w:val="28"/>
        </w:rPr>
        <w:t xml:space="preserve"> Е., </w:t>
      </w:r>
      <w:proofErr w:type="spellStart"/>
      <w:r w:rsidRPr="001428F0">
        <w:rPr>
          <w:sz w:val="28"/>
          <w:szCs w:val="28"/>
        </w:rPr>
        <w:t>Баймагамбетов</w:t>
      </w:r>
      <w:proofErr w:type="spellEnd"/>
      <w:r w:rsidRPr="001428F0">
        <w:rPr>
          <w:sz w:val="28"/>
          <w:szCs w:val="28"/>
        </w:rPr>
        <w:t xml:space="preserve"> Л. Таможенная политика и возможности региональной интеграции Казахстана на современном этапе. // Казахстан и мировое сообщество, 1996, №3. С.17.</w:t>
      </w:r>
    </w:p>
    <w:p w:rsidR="008364A1" w:rsidRPr="001428F0" w:rsidRDefault="008364A1" w:rsidP="00270EB2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 w:rsidRPr="001428F0">
        <w:rPr>
          <w:sz w:val="28"/>
          <w:szCs w:val="28"/>
        </w:rPr>
        <w:t>Мартене</w:t>
      </w:r>
      <w:proofErr w:type="gramEnd"/>
      <w:r w:rsidRPr="001428F0">
        <w:rPr>
          <w:sz w:val="28"/>
          <w:szCs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8364A1" w:rsidRPr="001428F0" w:rsidRDefault="008364A1" w:rsidP="00270EB2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270EB2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8364A1" w:rsidRDefault="008364A1" w:rsidP="00270EB2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1428F0" w:rsidRDefault="001428F0" w:rsidP="001428F0">
      <w:pPr>
        <w:jc w:val="both"/>
        <w:rPr>
          <w:sz w:val="28"/>
          <w:szCs w:val="28"/>
        </w:rPr>
      </w:pPr>
    </w:p>
    <w:p w:rsidR="00F75E81" w:rsidRPr="001428F0" w:rsidRDefault="00F75E8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2. </w:t>
      </w:r>
      <w:r w:rsidR="002C75B0" w:rsidRPr="002C75B0">
        <w:rPr>
          <w:rFonts w:ascii="Times New Roman" w:hAnsi="Times New Roman"/>
          <w:sz w:val="28"/>
          <w:szCs w:val="28"/>
        </w:rPr>
        <w:t>Правовые вопросы управления в таможенных органах РК.</w:t>
      </w:r>
    </w:p>
    <w:p w:rsidR="00F75E81" w:rsidRPr="001428F0" w:rsidRDefault="00F75E8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  (2 часа):</w:t>
      </w:r>
    </w:p>
    <w:p w:rsidR="002C75B0" w:rsidRPr="00054653" w:rsidRDefault="002C75B0" w:rsidP="002C75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 xml:space="preserve">Понятия управления. Система управления в таможенных органах. Субъекты и объекты управления. Непрерывность процесса управления. Технологические стадии управления. Механизм совершенствования системы управления в таможенных органах. </w:t>
      </w:r>
    </w:p>
    <w:p w:rsidR="002C75B0" w:rsidRPr="00054653" w:rsidRDefault="002C75B0" w:rsidP="002C75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Законы управления. Виды законов управления, закон единства системы управления, закон оптимального соотношения централизации функций управления, закон соотносительности управляющей и управляемой систем в сфере таможенной деятельности.</w:t>
      </w:r>
    </w:p>
    <w:p w:rsidR="002C75B0" w:rsidRPr="00054653" w:rsidRDefault="002C75B0" w:rsidP="002C75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Системы принципов управления. Общие принципы управления. Частные принципы управления. Организационно-технологические принципы управления.</w:t>
      </w:r>
    </w:p>
    <w:p w:rsidR="002C75B0" w:rsidRPr="00054653" w:rsidRDefault="002C75B0" w:rsidP="002C75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4653">
        <w:rPr>
          <w:sz w:val="28"/>
          <w:szCs w:val="28"/>
        </w:rPr>
        <w:t>Функции управления. Общие функции управления. Классификация функций управления. Анализ и прогнозирование таможенной оперативно служебной обстановки. Конкретные функции управления.</w:t>
      </w:r>
    </w:p>
    <w:p w:rsidR="00F75E81" w:rsidRPr="002F0D9E" w:rsidRDefault="002C75B0" w:rsidP="002C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4653">
        <w:rPr>
          <w:sz w:val="28"/>
          <w:szCs w:val="28"/>
        </w:rPr>
        <w:t>Методы управления. Классификация методов управления. Методы организационного воздействия. Социальные и психологические методы управления. Экономические методы.</w:t>
      </w:r>
    </w:p>
    <w:p w:rsidR="002C75B0" w:rsidRPr="002F0D9E" w:rsidRDefault="002C75B0" w:rsidP="002C75B0">
      <w:pPr>
        <w:jc w:val="both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270EB2">
      <w:pPr>
        <w:numPr>
          <w:ilvl w:val="0"/>
          <w:numId w:val="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270EB2">
      <w:pPr>
        <w:numPr>
          <w:ilvl w:val="0"/>
          <w:numId w:val="7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270EB2">
      <w:pPr>
        <w:numPr>
          <w:ilvl w:val="0"/>
          <w:numId w:val="7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lastRenderedPageBreak/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270EB2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270EB2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8364A1" w:rsidRPr="001428F0" w:rsidRDefault="008364A1" w:rsidP="00270EB2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270EB2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8364A1" w:rsidRPr="001428F0" w:rsidRDefault="008364A1" w:rsidP="00270EB2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1428F0">
        <w:rPr>
          <w:sz w:val="28"/>
          <w:szCs w:val="28"/>
        </w:rPr>
        <w:t>М-А</w:t>
      </w:r>
      <w:proofErr w:type="gramEnd"/>
      <w:r w:rsidRPr="001428F0">
        <w:rPr>
          <w:sz w:val="28"/>
          <w:szCs w:val="28"/>
        </w:rPr>
        <w:t xml:space="preserve">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8364A1" w:rsidRPr="001428F0" w:rsidRDefault="008364A1" w:rsidP="00270EB2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1428F0" w:rsidRPr="001428F0" w:rsidRDefault="001428F0" w:rsidP="00270EB2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Габригидзе</w:t>
      </w:r>
      <w:proofErr w:type="spellEnd"/>
      <w:r w:rsidRPr="001428F0">
        <w:rPr>
          <w:sz w:val="28"/>
          <w:szCs w:val="28"/>
        </w:rPr>
        <w:t xml:space="preserve"> Б. Таможенное законодательство. - М.: «БЕК», 1994.</w:t>
      </w:r>
    </w:p>
    <w:p w:rsidR="008364A1" w:rsidRPr="001428F0" w:rsidRDefault="008364A1" w:rsidP="00270EB2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1428F0">
        <w:rPr>
          <w:sz w:val="28"/>
          <w:szCs w:val="28"/>
        </w:rPr>
        <w:t>Мартене</w:t>
      </w:r>
      <w:proofErr w:type="gramEnd"/>
      <w:r w:rsidRPr="001428F0">
        <w:rPr>
          <w:sz w:val="28"/>
          <w:szCs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8364A1" w:rsidRPr="001428F0" w:rsidRDefault="008364A1" w:rsidP="00270EB2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270EB2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8364A1" w:rsidRDefault="008364A1" w:rsidP="00270EB2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2C75B0" w:rsidRDefault="00F75E8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3. </w:t>
      </w:r>
      <w:r w:rsidR="002C75B0" w:rsidRPr="002C75B0">
        <w:rPr>
          <w:rFonts w:ascii="Times New Roman" w:hAnsi="Times New Roman"/>
          <w:sz w:val="28"/>
          <w:szCs w:val="28"/>
        </w:rPr>
        <w:t>Структура управления в системе таможенных органов РК.</w:t>
      </w:r>
    </w:p>
    <w:p w:rsidR="00F75E81" w:rsidRPr="001428F0" w:rsidRDefault="0019331F" w:rsidP="0014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семинара  (</w:t>
      </w:r>
      <w:r w:rsidRPr="002F0D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</w:t>
      </w:r>
      <w:r w:rsidR="00F75E81" w:rsidRPr="001428F0">
        <w:rPr>
          <w:b/>
          <w:sz w:val="28"/>
          <w:szCs w:val="28"/>
        </w:rPr>
        <w:t>):</w:t>
      </w:r>
    </w:p>
    <w:p w:rsidR="002C75B0" w:rsidRPr="00054653" w:rsidRDefault="002C75B0" w:rsidP="00633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>Звенья управления, уровни управления и их взаимоотношения. Вертикальные управленческие отношения. Горизонтальные управленческие отношения. Диагональные управленческие отношения. Программно-целевые организационные структуры управления.</w:t>
      </w:r>
    </w:p>
    <w:p w:rsidR="00F75E81" w:rsidRPr="001428F0" w:rsidRDefault="002C75B0" w:rsidP="006338A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54653">
        <w:rPr>
          <w:sz w:val="28"/>
          <w:szCs w:val="28"/>
        </w:rPr>
        <w:t>Требования к структурам управления: простота и экономичность, ясность, определенность, управляемость, устойчивость, гибкость, передача полномочий, координация, компетентность, централизация.</w:t>
      </w:r>
      <w:proofErr w:type="gramEnd"/>
    </w:p>
    <w:p w:rsidR="008364A1" w:rsidRPr="001428F0" w:rsidRDefault="008364A1" w:rsidP="001428F0">
      <w:pPr>
        <w:tabs>
          <w:tab w:val="left" w:pos="426"/>
        </w:tabs>
        <w:jc w:val="both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lastRenderedPageBreak/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270EB2">
      <w:pPr>
        <w:numPr>
          <w:ilvl w:val="0"/>
          <w:numId w:val="1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270EB2">
      <w:pPr>
        <w:numPr>
          <w:ilvl w:val="0"/>
          <w:numId w:val="11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270EB2">
      <w:pPr>
        <w:numPr>
          <w:ilvl w:val="0"/>
          <w:numId w:val="11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270EB2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1428F0" w:rsidRPr="001428F0" w:rsidRDefault="001428F0" w:rsidP="00270EB2">
      <w:pPr>
        <w:numPr>
          <w:ilvl w:val="0"/>
          <w:numId w:val="12"/>
        </w:numPr>
        <w:tabs>
          <w:tab w:val="num" w:pos="1134"/>
        </w:tabs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Габричидзе</w:t>
      </w:r>
      <w:proofErr w:type="spellEnd"/>
      <w:r w:rsidRPr="001428F0">
        <w:rPr>
          <w:sz w:val="28"/>
          <w:szCs w:val="28"/>
        </w:rPr>
        <w:t xml:space="preserve"> Б. Таможенная служба в Российской Федерации. - М.: «Прогресс», 1994.</w:t>
      </w:r>
    </w:p>
    <w:p w:rsidR="008364A1" w:rsidRPr="001428F0" w:rsidRDefault="008364A1" w:rsidP="00270EB2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270EB2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C20C2B" w:rsidRPr="001428F0" w:rsidRDefault="00C20C2B" w:rsidP="00270EB2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Касымов</w:t>
      </w:r>
      <w:proofErr w:type="spellEnd"/>
      <w:r w:rsidRPr="001428F0">
        <w:rPr>
          <w:sz w:val="28"/>
          <w:szCs w:val="28"/>
        </w:rPr>
        <w:t xml:space="preserve"> Г. О некоторых аспектах работы таможенных органов Республики  Казахстан   в  переходный   период.   Документы Международной конференции «</w:t>
      </w:r>
      <w:proofErr w:type="spellStart"/>
      <w:r w:rsidRPr="001428F0">
        <w:rPr>
          <w:sz w:val="28"/>
          <w:szCs w:val="28"/>
        </w:rPr>
        <w:t>Трансазия</w:t>
      </w:r>
      <w:proofErr w:type="spellEnd"/>
      <w:r w:rsidRPr="001428F0">
        <w:rPr>
          <w:sz w:val="28"/>
          <w:szCs w:val="28"/>
        </w:rPr>
        <w:t>». Алматы, 1997.</w:t>
      </w:r>
    </w:p>
    <w:p w:rsidR="008364A1" w:rsidRPr="001428F0" w:rsidRDefault="008364A1" w:rsidP="00270EB2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270EB2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270EB2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gramStart"/>
      <w:r w:rsidRPr="001428F0">
        <w:rPr>
          <w:sz w:val="28"/>
          <w:szCs w:val="28"/>
        </w:rPr>
        <w:t>Мартене</w:t>
      </w:r>
      <w:proofErr w:type="gramEnd"/>
      <w:r w:rsidRPr="001428F0">
        <w:rPr>
          <w:sz w:val="28"/>
          <w:szCs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8364A1" w:rsidRPr="001428F0" w:rsidRDefault="008364A1" w:rsidP="00270EB2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270EB2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8364A1" w:rsidRDefault="008364A1" w:rsidP="00270EB2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1428F0" w:rsidRDefault="001428F0" w:rsidP="001428F0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F75E81" w:rsidRPr="001428F0" w:rsidRDefault="00F75E8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4. </w:t>
      </w:r>
      <w:r w:rsidR="002C75B0" w:rsidRPr="002C75B0">
        <w:rPr>
          <w:rFonts w:ascii="Times New Roman" w:hAnsi="Times New Roman"/>
          <w:sz w:val="28"/>
          <w:szCs w:val="28"/>
        </w:rPr>
        <w:t>Процесс управления в системе таможенных органов РК.</w:t>
      </w:r>
    </w:p>
    <w:p w:rsidR="00F75E81" w:rsidRPr="001428F0" w:rsidRDefault="0019331F" w:rsidP="0014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семинара  (</w:t>
      </w:r>
      <w:r w:rsidRPr="002F0D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</w:t>
      </w:r>
      <w:r w:rsidR="00F75E81" w:rsidRPr="001428F0">
        <w:rPr>
          <w:b/>
          <w:sz w:val="28"/>
          <w:szCs w:val="28"/>
        </w:rPr>
        <w:t>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54653">
        <w:rPr>
          <w:sz w:val="28"/>
          <w:szCs w:val="28"/>
        </w:rPr>
        <w:t>Компоненты  системы управления. Выработка управленческих решений. Распределение операций в процессе управления в таможенных органах. Типы управления; управление по отклонениям; программное управление; целевое управление.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Организация процесса управления. Циклы, этапы, стадии, фазы управления в таможенных органах.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Управленческое решение в таможенных органах. Классификация к управленческим решениям. Требования к управленческим решениям. Последовательность подготовки, принятия и реализации решения. Выбор наилучшего варианта и принятия решений.</w:t>
      </w:r>
    </w:p>
    <w:p w:rsidR="002C75B0" w:rsidRPr="002F0D9E" w:rsidRDefault="002C75B0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270EB2">
      <w:pPr>
        <w:numPr>
          <w:ilvl w:val="0"/>
          <w:numId w:val="1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270EB2">
      <w:pPr>
        <w:numPr>
          <w:ilvl w:val="0"/>
          <w:numId w:val="14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270EB2">
      <w:pPr>
        <w:numPr>
          <w:ilvl w:val="0"/>
          <w:numId w:val="14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270EB2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270EB2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8364A1" w:rsidRPr="001428F0" w:rsidRDefault="008364A1" w:rsidP="00270EB2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270EB2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8364A1" w:rsidRPr="001428F0" w:rsidRDefault="008364A1" w:rsidP="00270EB2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C20C2B" w:rsidRPr="001428F0" w:rsidRDefault="00C20C2B" w:rsidP="00270EB2">
      <w:pPr>
        <w:numPr>
          <w:ilvl w:val="0"/>
          <w:numId w:val="15"/>
        </w:numPr>
        <w:tabs>
          <w:tab w:val="num" w:pos="1134"/>
        </w:tabs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Таможенные склады. Пособие для таможенных учреждений. – М. 1992.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270EB2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270EB2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8364A1" w:rsidRPr="001428F0" w:rsidRDefault="008364A1" w:rsidP="00270EB2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1428F0" w:rsidRPr="001428F0" w:rsidRDefault="001428F0" w:rsidP="00270EB2">
      <w:pPr>
        <w:numPr>
          <w:ilvl w:val="0"/>
          <w:numId w:val="16"/>
        </w:numPr>
        <w:tabs>
          <w:tab w:val="num" w:pos="1134"/>
        </w:tabs>
        <w:ind w:left="567" w:hanging="567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lastRenderedPageBreak/>
        <w:t>Зобов В.Е. Таможенные органы. - //Право и экономика, 1997 г., №17-20;</w:t>
      </w:r>
    </w:p>
    <w:p w:rsidR="001428F0" w:rsidRPr="001428F0" w:rsidRDefault="001428F0" w:rsidP="00270EB2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Казахстан и мировое сообщество, 1996, № 1.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2C75B0" w:rsidRDefault="00F75E81" w:rsidP="002C75B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5. </w:t>
      </w:r>
      <w:r w:rsidR="002C75B0" w:rsidRPr="002C75B0">
        <w:rPr>
          <w:rFonts w:ascii="Times New Roman" w:hAnsi="Times New Roman"/>
          <w:sz w:val="28"/>
          <w:szCs w:val="28"/>
        </w:rPr>
        <w:t>Таможенно-тарифное регулирование и взимание таможенных платежей.</w:t>
      </w:r>
    </w:p>
    <w:p w:rsidR="00F75E81" w:rsidRPr="001428F0" w:rsidRDefault="0019331F" w:rsidP="0014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семинара  (</w:t>
      </w:r>
      <w:r w:rsidRPr="002F0D9E">
        <w:rPr>
          <w:b/>
          <w:sz w:val="28"/>
          <w:szCs w:val="28"/>
        </w:rPr>
        <w:t>1</w:t>
      </w:r>
      <w:r w:rsidR="00F75E81" w:rsidRPr="001428F0">
        <w:rPr>
          <w:b/>
          <w:sz w:val="28"/>
          <w:szCs w:val="28"/>
        </w:rPr>
        <w:t xml:space="preserve"> час):</w:t>
      </w:r>
    </w:p>
    <w:p w:rsidR="002C75B0" w:rsidRPr="00054653" w:rsidRDefault="002C75B0" w:rsidP="00E4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>Правовые основы таможенно-тарифного регулирования, понятие таможенно-тарифных мер; цели таможенного тарифа. Ставки таможенных пошлин и порядок их установления: виды ставок пошлин: адвалорные, специфические, комбинированные. Понятие пошлин: сезонные и особые пошлины; специальные пошлины; антидемпинговые пошлины; компенсационные пошлины; процедура применения особых видов пошлин.</w:t>
      </w:r>
    </w:p>
    <w:p w:rsidR="002C75B0" w:rsidRPr="00054653" w:rsidRDefault="002C75B0" w:rsidP="00E4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Определение таможенной стоимости товаров, ввозимых на территорию РК. Метод по цене сделки с однородными товарами. Метод вычитания стоимости товара. Метод снижения стоимости товара. Резервный метод: основы определения страны происхождения товара.</w:t>
      </w:r>
    </w:p>
    <w:p w:rsidR="00F75E81" w:rsidRPr="001428F0" w:rsidRDefault="002C75B0" w:rsidP="00E4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Правовые основы взимания таможенных платежей. Таможенная пошлина. НДС. Акцизы. Сборы за выдачу лицензий. Сборы за выдачу квалификационного аттестата специалиста по таможенному оформлению и возобновление действия аттестата. Таможенные сборы за таможенное оформление. Таможенные сборы за хранение товаров. Таможенные сборы за таможенное сопровождение товаров. Плата за принятие предварительного решения. Плата за участие в таможенных аукционах.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270EB2">
      <w:pPr>
        <w:numPr>
          <w:ilvl w:val="0"/>
          <w:numId w:val="1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270EB2">
      <w:pPr>
        <w:numPr>
          <w:ilvl w:val="0"/>
          <w:numId w:val="17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270EB2">
      <w:pPr>
        <w:numPr>
          <w:ilvl w:val="0"/>
          <w:numId w:val="17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270EB2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270EB2">
      <w:pPr>
        <w:numPr>
          <w:ilvl w:val="0"/>
          <w:numId w:val="1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8364A1" w:rsidRPr="001428F0" w:rsidRDefault="008364A1" w:rsidP="00270EB2">
      <w:pPr>
        <w:numPr>
          <w:ilvl w:val="0"/>
          <w:numId w:val="1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270EB2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8364A1" w:rsidRPr="001428F0" w:rsidRDefault="008364A1" w:rsidP="00270EB2">
      <w:pPr>
        <w:numPr>
          <w:ilvl w:val="0"/>
          <w:numId w:val="18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1428F0">
        <w:rPr>
          <w:sz w:val="28"/>
          <w:szCs w:val="28"/>
        </w:rPr>
        <w:t>М-А</w:t>
      </w:r>
      <w:proofErr w:type="gramEnd"/>
      <w:r w:rsidRPr="001428F0">
        <w:rPr>
          <w:sz w:val="28"/>
          <w:szCs w:val="28"/>
        </w:rPr>
        <w:t xml:space="preserve">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8364A1" w:rsidRPr="001428F0" w:rsidRDefault="008364A1" w:rsidP="00270EB2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270EB2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270EB2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proofErr w:type="gramStart"/>
      <w:r w:rsidRPr="001428F0">
        <w:rPr>
          <w:sz w:val="28"/>
          <w:szCs w:val="28"/>
        </w:rPr>
        <w:t>Мартене</w:t>
      </w:r>
      <w:proofErr w:type="gramEnd"/>
      <w:r w:rsidRPr="001428F0">
        <w:rPr>
          <w:sz w:val="28"/>
          <w:szCs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8364A1" w:rsidRPr="001428F0" w:rsidRDefault="008364A1" w:rsidP="00270EB2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270EB2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8364A1" w:rsidRPr="001428F0" w:rsidRDefault="008364A1" w:rsidP="00270EB2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8364A1" w:rsidRPr="001428F0" w:rsidRDefault="008364A1" w:rsidP="001428F0">
      <w:pPr>
        <w:jc w:val="center"/>
        <w:rPr>
          <w:sz w:val="28"/>
          <w:szCs w:val="28"/>
        </w:rPr>
      </w:pPr>
    </w:p>
    <w:p w:rsidR="00F75E81" w:rsidRPr="001428F0" w:rsidRDefault="00F75E8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6. </w:t>
      </w:r>
      <w:r w:rsidR="002C75B0" w:rsidRPr="00054653">
        <w:rPr>
          <w:b/>
          <w:sz w:val="28"/>
          <w:szCs w:val="28"/>
        </w:rPr>
        <w:t>Принципы организации таможенного контроля и таможенного оформления товаров и транспортных средств, перемещаемых через границу РК.</w:t>
      </w:r>
      <w:r w:rsidRPr="001428F0">
        <w:rPr>
          <w:b/>
          <w:sz w:val="28"/>
          <w:szCs w:val="28"/>
        </w:rPr>
        <w:t xml:space="preserve"> </w:t>
      </w:r>
    </w:p>
    <w:p w:rsidR="00F75E81" w:rsidRPr="001428F0" w:rsidRDefault="0019331F" w:rsidP="0014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семинара  (</w:t>
      </w:r>
      <w:r w:rsidRPr="002F0D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</w:t>
      </w:r>
      <w:r w:rsidR="00F75E81" w:rsidRPr="001428F0">
        <w:rPr>
          <w:b/>
          <w:sz w:val="28"/>
          <w:szCs w:val="28"/>
        </w:rPr>
        <w:t>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 xml:space="preserve">Содержание таможенного контроля и таможенного оформления товаров и транспортных средств. Понятие таможенной территории и таможенной границы. Основные принципы организации таможенного контроля. </w:t>
      </w:r>
      <w:bookmarkStart w:id="0" w:name="_GoBack"/>
      <w:r w:rsidRPr="00054653">
        <w:rPr>
          <w:sz w:val="28"/>
          <w:szCs w:val="28"/>
        </w:rPr>
        <w:t>Объекты таможенного контроля. Субъекты таможенного контроля.</w:t>
      </w:r>
      <w:bookmarkEnd w:id="0"/>
      <w:r w:rsidRPr="00054653">
        <w:rPr>
          <w:sz w:val="28"/>
          <w:szCs w:val="28"/>
        </w:rPr>
        <w:t xml:space="preserve"> Декларирование товаров и транспортных средств.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Организация таможенного оформления. Место и время таможенного контроля и таможенного оформления. Помещение на склад временного хранения товаров и транспортных средств. Зоны таможенного контроля.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Предварительные решения. Назначение содержания и порядок применения предварительных операций. Сроки подачи декларации. Предварительные операции по осуществлению таможенного оформления. Процедура доставки ввозимых товаров. Доставка товаров под таможенным контролем. Принятие таможенными органами предварительных решений.</w:t>
      </w:r>
    </w:p>
    <w:p w:rsidR="002C75B0" w:rsidRPr="002C75B0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4653">
        <w:rPr>
          <w:sz w:val="28"/>
          <w:szCs w:val="28"/>
        </w:rPr>
        <w:t xml:space="preserve">Ограничения на ввоз и вывоз </w:t>
      </w:r>
      <w:proofErr w:type="gramStart"/>
      <w:r w:rsidRPr="00054653">
        <w:rPr>
          <w:sz w:val="28"/>
          <w:szCs w:val="28"/>
        </w:rPr>
        <w:t>товаров</w:t>
      </w:r>
      <w:proofErr w:type="gramEnd"/>
      <w:r w:rsidRPr="00054653">
        <w:rPr>
          <w:sz w:val="28"/>
          <w:szCs w:val="28"/>
        </w:rPr>
        <w:t xml:space="preserve"> и их запрещение. Запреты и ограничения в отношении отдельных стран.</w:t>
      </w:r>
    </w:p>
    <w:p w:rsidR="00F75E81" w:rsidRPr="002C75B0" w:rsidRDefault="002C75B0" w:rsidP="002C75B0">
      <w:pPr>
        <w:ind w:firstLine="540"/>
        <w:jc w:val="both"/>
        <w:rPr>
          <w:sz w:val="28"/>
          <w:szCs w:val="28"/>
        </w:rPr>
      </w:pPr>
      <w:r w:rsidRPr="002C75B0">
        <w:rPr>
          <w:sz w:val="28"/>
          <w:szCs w:val="28"/>
        </w:rPr>
        <w:t xml:space="preserve">5. Организация таможенного контроля товаров государств-участников СНГ и </w:t>
      </w:r>
      <w:proofErr w:type="spellStart"/>
      <w:r w:rsidRPr="002C75B0">
        <w:rPr>
          <w:sz w:val="28"/>
          <w:szCs w:val="28"/>
        </w:rPr>
        <w:t>ЕврАзЭС</w:t>
      </w:r>
      <w:proofErr w:type="spellEnd"/>
      <w:r w:rsidRPr="002C75B0">
        <w:rPr>
          <w:sz w:val="28"/>
          <w:szCs w:val="28"/>
        </w:rPr>
        <w:t>. Упрощенная форма таможенного контроля. Освобождение от таможенного контроля.</w:t>
      </w:r>
    </w:p>
    <w:p w:rsidR="00F75E81" w:rsidRPr="001428F0" w:rsidRDefault="00F75E81" w:rsidP="001428F0">
      <w:pPr>
        <w:pStyle w:val="2"/>
        <w:rPr>
          <w:b w:val="0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270EB2">
      <w:pPr>
        <w:numPr>
          <w:ilvl w:val="0"/>
          <w:numId w:val="20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270EB2">
      <w:pPr>
        <w:numPr>
          <w:ilvl w:val="0"/>
          <w:numId w:val="20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270EB2">
      <w:pPr>
        <w:numPr>
          <w:ilvl w:val="0"/>
          <w:numId w:val="20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270EB2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270EB2">
      <w:pPr>
        <w:numPr>
          <w:ilvl w:val="0"/>
          <w:numId w:val="2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8364A1" w:rsidRPr="001428F0" w:rsidRDefault="008364A1" w:rsidP="00270EB2">
      <w:pPr>
        <w:numPr>
          <w:ilvl w:val="0"/>
          <w:numId w:val="2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8364A1" w:rsidRPr="001428F0" w:rsidRDefault="008364A1" w:rsidP="00270EB2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8364A1" w:rsidRPr="001428F0" w:rsidRDefault="008364A1" w:rsidP="00270EB2">
      <w:pPr>
        <w:numPr>
          <w:ilvl w:val="0"/>
          <w:numId w:val="2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1428F0">
        <w:rPr>
          <w:sz w:val="28"/>
          <w:szCs w:val="28"/>
        </w:rPr>
        <w:t>М-А</w:t>
      </w:r>
      <w:proofErr w:type="gramEnd"/>
      <w:r w:rsidRPr="001428F0">
        <w:rPr>
          <w:sz w:val="28"/>
          <w:szCs w:val="28"/>
        </w:rPr>
        <w:t xml:space="preserve">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8364A1" w:rsidRPr="001428F0" w:rsidRDefault="008364A1" w:rsidP="00270EB2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270EB2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270EB2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1428F0">
        <w:rPr>
          <w:sz w:val="28"/>
          <w:szCs w:val="28"/>
        </w:rPr>
        <w:t>Мартене</w:t>
      </w:r>
      <w:proofErr w:type="gramEnd"/>
      <w:r w:rsidRPr="001428F0">
        <w:rPr>
          <w:sz w:val="28"/>
          <w:szCs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8364A1" w:rsidRPr="001428F0" w:rsidRDefault="008364A1" w:rsidP="00270EB2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270EB2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8364A1" w:rsidRPr="001428F0" w:rsidRDefault="008364A1" w:rsidP="00270EB2">
      <w:pPr>
        <w:numPr>
          <w:ilvl w:val="0"/>
          <w:numId w:val="2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8364A1" w:rsidRPr="001428F0" w:rsidRDefault="008364A1" w:rsidP="001428F0">
      <w:pPr>
        <w:pStyle w:val="2"/>
        <w:rPr>
          <w:b w:val="0"/>
          <w:szCs w:val="28"/>
        </w:rPr>
      </w:pPr>
    </w:p>
    <w:p w:rsidR="002C75B0" w:rsidRPr="00054653" w:rsidRDefault="00F75E81" w:rsidP="002C75B0">
      <w:pPr>
        <w:jc w:val="center"/>
        <w:rPr>
          <w:b/>
          <w:sz w:val="28"/>
          <w:szCs w:val="28"/>
        </w:rPr>
      </w:pPr>
      <w:r w:rsidRPr="002C75B0">
        <w:rPr>
          <w:b/>
          <w:sz w:val="28"/>
          <w:szCs w:val="28"/>
        </w:rPr>
        <w:t>Семинар 7.</w:t>
      </w:r>
      <w:r w:rsidRPr="001428F0">
        <w:rPr>
          <w:sz w:val="28"/>
          <w:szCs w:val="28"/>
        </w:rPr>
        <w:t xml:space="preserve"> </w:t>
      </w:r>
      <w:r w:rsidR="002C75B0" w:rsidRPr="00054653">
        <w:rPr>
          <w:b/>
          <w:sz w:val="28"/>
          <w:szCs w:val="28"/>
        </w:rPr>
        <w:t>Принципы и формы таможенного контроля.</w:t>
      </w:r>
    </w:p>
    <w:p w:rsidR="00F75E81" w:rsidRPr="001428F0" w:rsidRDefault="0019331F" w:rsidP="0014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семинара  (</w:t>
      </w:r>
      <w:r w:rsidRPr="002F0D9E">
        <w:rPr>
          <w:b/>
          <w:sz w:val="28"/>
          <w:szCs w:val="28"/>
        </w:rPr>
        <w:t>1</w:t>
      </w:r>
      <w:r w:rsidR="00F75E81" w:rsidRPr="001428F0">
        <w:rPr>
          <w:b/>
          <w:sz w:val="28"/>
          <w:szCs w:val="28"/>
        </w:rPr>
        <w:t xml:space="preserve"> час):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54653">
        <w:rPr>
          <w:sz w:val="28"/>
          <w:szCs w:val="28"/>
        </w:rPr>
        <w:t xml:space="preserve">Формы таможенного контроля. Проверка документов и сведений, необходимых для таможенной цели. Осуществление фактического контроля. Перечень товаров, подлежащих в обязательном порядке таможенному досмотру. Учет товаров и транспортных средств. Проверка учета и отчетности. Осмотр территорий помещений и складов временного хранения. </w:t>
      </w:r>
    </w:p>
    <w:p w:rsidR="00F75E81" w:rsidRPr="001428F0" w:rsidRDefault="002C75B0" w:rsidP="00270EB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 xml:space="preserve">Выборность и достаточность форм таможенного контроля. Выбор форм таможенного контроля. </w:t>
      </w:r>
      <w:proofErr w:type="gramStart"/>
      <w:r w:rsidRPr="00054653">
        <w:rPr>
          <w:sz w:val="28"/>
          <w:szCs w:val="28"/>
        </w:rPr>
        <w:t>Контроль за</w:t>
      </w:r>
      <w:proofErr w:type="gramEnd"/>
      <w:r w:rsidRPr="00054653">
        <w:rPr>
          <w:sz w:val="28"/>
          <w:szCs w:val="28"/>
        </w:rPr>
        <w:t xml:space="preserve"> ввозом запрещенных товаров и материалов. Личный досмотр. Освобождение от определенных форм таможенного контроля.</w:t>
      </w:r>
      <w:r w:rsidR="00F75E81" w:rsidRPr="001428F0">
        <w:rPr>
          <w:sz w:val="28"/>
          <w:szCs w:val="28"/>
        </w:rPr>
        <w:t xml:space="preserve"> 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1428F0" w:rsidRPr="001428F0" w:rsidRDefault="001428F0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1428F0" w:rsidRPr="001428F0" w:rsidRDefault="001428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1428F0" w:rsidRPr="001428F0" w:rsidRDefault="001428F0" w:rsidP="00270EB2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1428F0" w:rsidRPr="001428F0" w:rsidRDefault="001428F0" w:rsidP="00270EB2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1428F0" w:rsidRPr="001428F0" w:rsidRDefault="001428F0" w:rsidP="00270EB2">
      <w:pPr>
        <w:numPr>
          <w:ilvl w:val="0"/>
          <w:numId w:val="23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1428F0" w:rsidRPr="001428F0" w:rsidRDefault="001428F0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1428F0" w:rsidRPr="001428F0" w:rsidRDefault="001428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1428F0" w:rsidRPr="001428F0" w:rsidRDefault="001428F0" w:rsidP="00270EB2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1428F0" w:rsidRPr="001428F0" w:rsidRDefault="001428F0" w:rsidP="00270EB2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1428F0" w:rsidRPr="001428F0" w:rsidRDefault="001428F0" w:rsidP="00270EB2">
      <w:pPr>
        <w:numPr>
          <w:ilvl w:val="0"/>
          <w:numId w:val="24"/>
        </w:numPr>
        <w:tabs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Баринов Э.А. Валютно-кредитные отношения во внешней торговле. - М., 1998.</w:t>
      </w:r>
    </w:p>
    <w:p w:rsidR="001428F0" w:rsidRPr="001428F0" w:rsidRDefault="001428F0" w:rsidP="00270EB2">
      <w:pPr>
        <w:numPr>
          <w:ilvl w:val="0"/>
          <w:numId w:val="2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1428F0" w:rsidRPr="001428F0" w:rsidRDefault="001428F0" w:rsidP="00270EB2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1428F0" w:rsidRPr="001428F0" w:rsidRDefault="001428F0" w:rsidP="00270EB2">
      <w:pPr>
        <w:numPr>
          <w:ilvl w:val="0"/>
          <w:numId w:val="2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Порядок таможенного </w:t>
      </w:r>
      <w:proofErr w:type="gramStart"/>
      <w:r w:rsidRPr="001428F0">
        <w:rPr>
          <w:sz w:val="28"/>
          <w:szCs w:val="28"/>
        </w:rPr>
        <w:t>контроля за</w:t>
      </w:r>
      <w:proofErr w:type="gramEnd"/>
      <w:r w:rsidRPr="001428F0">
        <w:rPr>
          <w:sz w:val="28"/>
          <w:szCs w:val="28"/>
        </w:rPr>
        <w:t xml:space="preserve"> ввозом иностранных товаров для переработки на таможенной территории РК. - //Азия. Экономика и жизнь, № 31-33, 1996</w:t>
      </w:r>
    </w:p>
    <w:p w:rsidR="001428F0" w:rsidRPr="001428F0" w:rsidRDefault="001428F0" w:rsidP="00270EB2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1428F0" w:rsidRPr="001428F0" w:rsidRDefault="001428F0" w:rsidP="001428F0">
      <w:pPr>
        <w:jc w:val="center"/>
        <w:rPr>
          <w:b/>
          <w:sz w:val="28"/>
          <w:szCs w:val="28"/>
        </w:rPr>
      </w:pPr>
    </w:p>
    <w:p w:rsidR="001428F0" w:rsidRPr="001428F0" w:rsidRDefault="001428F0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1428F0" w:rsidRPr="001428F0" w:rsidRDefault="001428F0" w:rsidP="00270EB2">
      <w:pPr>
        <w:numPr>
          <w:ilvl w:val="0"/>
          <w:numId w:val="25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Порядок таможенного </w:t>
      </w:r>
      <w:proofErr w:type="gramStart"/>
      <w:r w:rsidRPr="001428F0">
        <w:rPr>
          <w:sz w:val="28"/>
          <w:szCs w:val="28"/>
        </w:rPr>
        <w:t>контроля за</w:t>
      </w:r>
      <w:proofErr w:type="gramEnd"/>
      <w:r w:rsidRPr="001428F0">
        <w:rPr>
          <w:sz w:val="28"/>
          <w:szCs w:val="28"/>
        </w:rPr>
        <w:t xml:space="preserve"> ввозом иностранных товаров для переработки на таможенной территории РК. - //Азия. Экономика и жизнь, № 31-33, 1996</w:t>
      </w:r>
    </w:p>
    <w:p w:rsidR="001428F0" w:rsidRPr="001428F0" w:rsidRDefault="001428F0" w:rsidP="00270EB2">
      <w:pPr>
        <w:numPr>
          <w:ilvl w:val="0"/>
          <w:numId w:val="25"/>
        </w:numPr>
        <w:tabs>
          <w:tab w:val="num" w:pos="709"/>
        </w:tabs>
        <w:jc w:val="both"/>
        <w:rPr>
          <w:sz w:val="28"/>
          <w:szCs w:val="28"/>
        </w:rPr>
      </w:pPr>
      <w:proofErr w:type="gramStart"/>
      <w:r w:rsidRPr="001428F0">
        <w:rPr>
          <w:sz w:val="28"/>
          <w:szCs w:val="28"/>
        </w:rPr>
        <w:t>Мартене</w:t>
      </w:r>
      <w:proofErr w:type="gramEnd"/>
      <w:r w:rsidRPr="001428F0">
        <w:rPr>
          <w:sz w:val="28"/>
          <w:szCs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1428F0" w:rsidRPr="001428F0" w:rsidRDefault="001428F0" w:rsidP="00270EB2">
      <w:pPr>
        <w:numPr>
          <w:ilvl w:val="0"/>
          <w:numId w:val="25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1428F0" w:rsidRPr="001428F0" w:rsidRDefault="001428F0" w:rsidP="00270EB2">
      <w:pPr>
        <w:numPr>
          <w:ilvl w:val="0"/>
          <w:numId w:val="25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1428F0" w:rsidRPr="001428F0" w:rsidRDefault="001428F0" w:rsidP="00270EB2">
      <w:pPr>
        <w:numPr>
          <w:ilvl w:val="0"/>
          <w:numId w:val="25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>Мовчан И.И. Таможенные вопросы в деятельности российских предпринимателей. Практическое пособие. В 2-х т. – М., 1992.</w:t>
      </w:r>
    </w:p>
    <w:p w:rsidR="001428F0" w:rsidRPr="001428F0" w:rsidRDefault="001428F0" w:rsidP="00270EB2">
      <w:pPr>
        <w:numPr>
          <w:ilvl w:val="0"/>
          <w:numId w:val="25"/>
        </w:numPr>
        <w:tabs>
          <w:tab w:val="num" w:pos="709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1428F0" w:rsidRPr="001428F0" w:rsidRDefault="001428F0" w:rsidP="00270EB2">
      <w:pPr>
        <w:numPr>
          <w:ilvl w:val="0"/>
          <w:numId w:val="25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270EB2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270EB2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270EB2">
      <w:pPr>
        <w:numPr>
          <w:ilvl w:val="0"/>
          <w:numId w:val="26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270EB2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270EB2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8364A1" w:rsidRPr="001428F0" w:rsidRDefault="008364A1" w:rsidP="00270EB2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8364A1" w:rsidRPr="001428F0" w:rsidRDefault="008364A1" w:rsidP="00270EB2">
      <w:pPr>
        <w:numPr>
          <w:ilvl w:val="0"/>
          <w:numId w:val="27"/>
        </w:numPr>
        <w:tabs>
          <w:tab w:val="num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</w:t>
      </w:r>
      <w:proofErr w:type="gramStart"/>
      <w:r w:rsidRPr="001428F0">
        <w:rPr>
          <w:sz w:val="28"/>
          <w:szCs w:val="28"/>
        </w:rPr>
        <w:t>М-А</w:t>
      </w:r>
      <w:proofErr w:type="gramEnd"/>
      <w:r w:rsidRPr="001428F0">
        <w:rPr>
          <w:sz w:val="28"/>
          <w:szCs w:val="28"/>
        </w:rPr>
        <w:t xml:space="preserve">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C20C2B" w:rsidRPr="001428F0" w:rsidRDefault="00C20C2B" w:rsidP="00270EB2">
      <w:pPr>
        <w:numPr>
          <w:ilvl w:val="0"/>
          <w:numId w:val="27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Порядок таможенного </w:t>
      </w:r>
      <w:proofErr w:type="gramStart"/>
      <w:r w:rsidRPr="001428F0">
        <w:rPr>
          <w:sz w:val="28"/>
          <w:szCs w:val="28"/>
        </w:rPr>
        <w:t>контроля за</w:t>
      </w:r>
      <w:proofErr w:type="gramEnd"/>
      <w:r w:rsidRPr="001428F0">
        <w:rPr>
          <w:sz w:val="28"/>
          <w:szCs w:val="28"/>
        </w:rPr>
        <w:t xml:space="preserve"> ввозом иностранных товаров для переработки на таможенной территории РК. - //Азия. Экономика и жизнь, № 31-33, 1996</w:t>
      </w:r>
    </w:p>
    <w:p w:rsidR="008364A1" w:rsidRPr="001428F0" w:rsidRDefault="008364A1" w:rsidP="00270EB2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8364A1" w:rsidRPr="001428F0" w:rsidRDefault="008364A1" w:rsidP="00270EB2">
      <w:pPr>
        <w:numPr>
          <w:ilvl w:val="0"/>
          <w:numId w:val="28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Порядок таможенного </w:t>
      </w:r>
      <w:proofErr w:type="gramStart"/>
      <w:r w:rsidRPr="001428F0">
        <w:rPr>
          <w:sz w:val="28"/>
          <w:szCs w:val="28"/>
        </w:rPr>
        <w:t>контроля за</w:t>
      </w:r>
      <w:proofErr w:type="gramEnd"/>
      <w:r w:rsidRPr="001428F0">
        <w:rPr>
          <w:sz w:val="28"/>
          <w:szCs w:val="28"/>
        </w:rPr>
        <w:t xml:space="preserve"> ввозом иностранных товаров для переработки на таможенной территории РК. - //Азия. Экономика и жизнь, № 31-33, 1996</w:t>
      </w:r>
    </w:p>
    <w:p w:rsidR="008364A1" w:rsidRPr="001428F0" w:rsidRDefault="008364A1" w:rsidP="00270EB2">
      <w:pPr>
        <w:numPr>
          <w:ilvl w:val="0"/>
          <w:numId w:val="28"/>
        </w:numPr>
        <w:tabs>
          <w:tab w:val="num" w:pos="709"/>
        </w:tabs>
        <w:jc w:val="both"/>
        <w:rPr>
          <w:sz w:val="28"/>
          <w:szCs w:val="28"/>
        </w:rPr>
      </w:pPr>
      <w:proofErr w:type="gramStart"/>
      <w:r w:rsidRPr="001428F0">
        <w:rPr>
          <w:sz w:val="28"/>
          <w:szCs w:val="28"/>
        </w:rPr>
        <w:t>Мартене</w:t>
      </w:r>
      <w:proofErr w:type="gramEnd"/>
      <w:r w:rsidRPr="001428F0">
        <w:rPr>
          <w:sz w:val="28"/>
          <w:szCs w:val="28"/>
        </w:rPr>
        <w:t xml:space="preserve">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8364A1" w:rsidRPr="001428F0" w:rsidRDefault="008364A1" w:rsidP="00270EB2">
      <w:pPr>
        <w:numPr>
          <w:ilvl w:val="0"/>
          <w:numId w:val="28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270EB2">
      <w:pPr>
        <w:numPr>
          <w:ilvl w:val="0"/>
          <w:numId w:val="28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28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28"/>
        </w:numPr>
        <w:tabs>
          <w:tab w:val="num" w:pos="709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lastRenderedPageBreak/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</w:t>
      </w:r>
      <w:proofErr w:type="gramStart"/>
      <w:r w:rsidRPr="001428F0">
        <w:rPr>
          <w:sz w:val="28"/>
          <w:szCs w:val="28"/>
        </w:rPr>
        <w:t>-А</w:t>
      </w:r>
      <w:proofErr w:type="gramEnd"/>
      <w:r w:rsidRPr="001428F0">
        <w:rPr>
          <w:sz w:val="28"/>
          <w:szCs w:val="28"/>
        </w:rPr>
        <w:t>лматы, 1996.</w:t>
      </w:r>
    </w:p>
    <w:p w:rsidR="008364A1" w:rsidRPr="001428F0" w:rsidRDefault="008364A1" w:rsidP="00270EB2">
      <w:pPr>
        <w:numPr>
          <w:ilvl w:val="0"/>
          <w:numId w:val="28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8364A1" w:rsidRPr="001428F0" w:rsidRDefault="008364A1" w:rsidP="001428F0">
      <w:pPr>
        <w:jc w:val="both"/>
        <w:rPr>
          <w:sz w:val="28"/>
          <w:szCs w:val="28"/>
        </w:rPr>
      </w:pPr>
    </w:p>
    <w:p w:rsidR="00C20C2B" w:rsidRPr="001428F0" w:rsidRDefault="00F75E81" w:rsidP="002C75B0">
      <w:pPr>
        <w:pStyle w:val="31"/>
        <w:spacing w:after="0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8. </w:t>
      </w:r>
      <w:r w:rsidR="002C75B0" w:rsidRPr="00054653">
        <w:rPr>
          <w:b/>
          <w:sz w:val="28"/>
          <w:szCs w:val="28"/>
        </w:rPr>
        <w:t>Условия применения таможенных режимов.</w:t>
      </w: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  (1 час):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 xml:space="preserve">Понятие, виды и значения таможенных режимов. Виды таможенных режимов. Основные группы таможенных режимов. Роль и значение таможенных режимов. 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 xml:space="preserve">Характеристика таможенных режимов. Выпуск товаров для свободного обращения. Реимпорт товаров. Транзит товаров. Таможенный склад. Магазин беспошлинно </w:t>
      </w:r>
      <w:proofErr w:type="spellStart"/>
      <w:r w:rsidRPr="00054653">
        <w:rPr>
          <w:sz w:val="28"/>
          <w:szCs w:val="28"/>
        </w:rPr>
        <w:t>йторговли</w:t>
      </w:r>
      <w:proofErr w:type="spellEnd"/>
      <w:r w:rsidRPr="00054653">
        <w:rPr>
          <w:sz w:val="28"/>
          <w:szCs w:val="28"/>
        </w:rPr>
        <w:t>. Переработка товаров на таможенной территории. Переработка товаров вне таможенной территории. Временный ввоз товаров и транспортных средств. Временный вывоз товаров и транспортных средств. Свободная таможенная зона. Экспорт. Реэкспорт. Свободный склад. Отказ в пользу государства. Уничтожение. Специальный таможенный режим.</w:t>
      </w:r>
    </w:p>
    <w:p w:rsidR="00C20C2B" w:rsidRDefault="002C75B0" w:rsidP="002C75B0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Изменение и выбор таможенного режима. Роль помещения конкретного товара под таможенный режим. Сроки нахождения товара на таможенном складе. Невозможность помещения товара под определенный режим. Изменение таможенного режима.</w:t>
      </w:r>
    </w:p>
    <w:p w:rsidR="002C75B0" w:rsidRPr="002C75B0" w:rsidRDefault="002C75B0" w:rsidP="002C75B0">
      <w:pPr>
        <w:jc w:val="center"/>
        <w:rPr>
          <w:b/>
          <w:sz w:val="28"/>
          <w:szCs w:val="28"/>
          <w:lang w:val="en-US"/>
        </w:rPr>
      </w:pPr>
    </w:p>
    <w:p w:rsidR="00C20C2B" w:rsidRPr="001428F0" w:rsidRDefault="00C20C2B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C20C2B" w:rsidRPr="001428F0" w:rsidRDefault="00C20C2B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C20C2B" w:rsidRPr="001428F0" w:rsidRDefault="00C20C2B" w:rsidP="00270EB2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C20C2B" w:rsidRPr="001428F0" w:rsidRDefault="00C20C2B" w:rsidP="00270EB2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C20C2B" w:rsidRPr="001428F0" w:rsidRDefault="00C20C2B" w:rsidP="00270EB2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C20C2B" w:rsidRPr="001428F0" w:rsidRDefault="00C20C2B" w:rsidP="00270EB2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1428F0">
          <w:rPr>
            <w:sz w:val="28"/>
            <w:szCs w:val="28"/>
          </w:rPr>
          <w:t>2008 г</w:t>
        </w:r>
      </w:smartTag>
      <w:r w:rsidRPr="001428F0">
        <w:rPr>
          <w:sz w:val="28"/>
          <w:szCs w:val="28"/>
        </w:rPr>
        <w:t xml:space="preserve">. </w:t>
      </w:r>
    </w:p>
    <w:p w:rsidR="00C20C2B" w:rsidRPr="001428F0" w:rsidRDefault="00C20C2B" w:rsidP="00270EB2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1428F0">
          <w:rPr>
            <w:color w:val="000000"/>
            <w:sz w:val="28"/>
            <w:szCs w:val="28"/>
          </w:rPr>
          <w:t>2001 г</w:t>
        </w:r>
      </w:smartTag>
      <w:r w:rsidRPr="001428F0">
        <w:rPr>
          <w:color w:val="000000"/>
          <w:sz w:val="28"/>
          <w:szCs w:val="28"/>
        </w:rPr>
        <w:t>.</w:t>
      </w:r>
    </w:p>
    <w:p w:rsidR="00C20C2B" w:rsidRPr="001428F0" w:rsidRDefault="00C20C2B" w:rsidP="00270EB2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Уголовный кодекс РК от 16 июля 1997 года.</w:t>
      </w:r>
    </w:p>
    <w:p w:rsidR="00C20C2B" w:rsidRPr="001428F0" w:rsidRDefault="00C20C2B" w:rsidP="00270EB2">
      <w:pPr>
        <w:numPr>
          <w:ilvl w:val="0"/>
          <w:numId w:val="29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Гражданский кодекс РК (часть </w:t>
      </w:r>
      <w:r w:rsidRPr="001428F0">
        <w:rPr>
          <w:color w:val="000000"/>
          <w:sz w:val="28"/>
          <w:szCs w:val="28"/>
          <w:lang w:val="en-US"/>
        </w:rPr>
        <w:t>II</w:t>
      </w:r>
      <w:r w:rsidRPr="001428F0">
        <w:rPr>
          <w:color w:val="000000"/>
          <w:sz w:val="28"/>
          <w:szCs w:val="28"/>
        </w:rPr>
        <w:t>) от 1 января 2000 года.</w:t>
      </w: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C20C2B" w:rsidRPr="001428F0" w:rsidRDefault="00C20C2B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C20C2B" w:rsidRPr="001428F0" w:rsidRDefault="00C20C2B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C20C2B" w:rsidRPr="001428F0" w:rsidRDefault="00C20C2B" w:rsidP="00270EB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C20C2B" w:rsidRPr="001428F0" w:rsidRDefault="00C20C2B" w:rsidP="00270EB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C20C2B" w:rsidRPr="001428F0" w:rsidRDefault="00C20C2B" w:rsidP="00270EB2">
      <w:pPr>
        <w:numPr>
          <w:ilvl w:val="0"/>
          <w:numId w:val="30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C20C2B" w:rsidRPr="001428F0" w:rsidRDefault="00C20C2B" w:rsidP="00270EB2">
      <w:pPr>
        <w:numPr>
          <w:ilvl w:val="0"/>
          <w:numId w:val="30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C20C2B" w:rsidRPr="001428F0" w:rsidRDefault="00C20C2B" w:rsidP="00270EB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C20C2B" w:rsidRPr="001428F0" w:rsidRDefault="00C20C2B" w:rsidP="00270EB2">
      <w:pPr>
        <w:numPr>
          <w:ilvl w:val="0"/>
          <w:numId w:val="30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М-А.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C20C2B" w:rsidRPr="001428F0" w:rsidRDefault="00C20C2B" w:rsidP="00270EB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C20C2B" w:rsidRPr="001428F0" w:rsidRDefault="00C20C2B" w:rsidP="00270EB2">
      <w:pPr>
        <w:numPr>
          <w:ilvl w:val="0"/>
          <w:numId w:val="30"/>
        </w:numPr>
        <w:tabs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Угаров Б. М. Международная борьба с контрабандой. - М., 1991.</w:t>
      </w:r>
    </w:p>
    <w:p w:rsidR="00C20C2B" w:rsidRPr="001428F0" w:rsidRDefault="00C20C2B" w:rsidP="001428F0">
      <w:pPr>
        <w:jc w:val="center"/>
        <w:rPr>
          <w:b/>
          <w:sz w:val="28"/>
          <w:szCs w:val="28"/>
        </w:rPr>
      </w:pPr>
    </w:p>
    <w:p w:rsidR="00C20C2B" w:rsidRPr="001428F0" w:rsidRDefault="00C20C2B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C20C2B" w:rsidRPr="001428F0" w:rsidRDefault="00C20C2B" w:rsidP="00270EB2">
      <w:pPr>
        <w:numPr>
          <w:ilvl w:val="0"/>
          <w:numId w:val="31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C20C2B" w:rsidRPr="001428F0" w:rsidRDefault="00C20C2B" w:rsidP="00270EB2">
      <w:pPr>
        <w:numPr>
          <w:ilvl w:val="0"/>
          <w:numId w:val="31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Мартене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C20C2B" w:rsidRPr="001428F0" w:rsidRDefault="00C20C2B" w:rsidP="00270EB2">
      <w:pPr>
        <w:numPr>
          <w:ilvl w:val="0"/>
          <w:numId w:val="31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C20C2B" w:rsidRPr="001428F0" w:rsidRDefault="00C20C2B" w:rsidP="00270EB2">
      <w:pPr>
        <w:numPr>
          <w:ilvl w:val="0"/>
          <w:numId w:val="31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C20C2B" w:rsidRPr="001428F0" w:rsidRDefault="00C20C2B" w:rsidP="00270EB2">
      <w:pPr>
        <w:numPr>
          <w:ilvl w:val="0"/>
          <w:numId w:val="31"/>
        </w:numPr>
        <w:tabs>
          <w:tab w:val="num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C20C2B" w:rsidRPr="001428F0" w:rsidRDefault="00C20C2B" w:rsidP="00270EB2">
      <w:pPr>
        <w:numPr>
          <w:ilvl w:val="0"/>
          <w:numId w:val="31"/>
        </w:numPr>
        <w:tabs>
          <w:tab w:val="num" w:pos="709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-Алматы, 1996.</w:t>
      </w:r>
    </w:p>
    <w:p w:rsidR="00C20C2B" w:rsidRPr="001428F0" w:rsidRDefault="00C20C2B" w:rsidP="00270EB2">
      <w:pPr>
        <w:numPr>
          <w:ilvl w:val="0"/>
          <w:numId w:val="31"/>
        </w:numPr>
        <w:tabs>
          <w:tab w:val="num" w:pos="709"/>
        </w:tabs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Тленчиева</w:t>
      </w:r>
      <w:proofErr w:type="spellEnd"/>
      <w:r w:rsidRPr="001428F0">
        <w:rPr>
          <w:color w:val="000000"/>
          <w:sz w:val="28"/>
          <w:szCs w:val="28"/>
        </w:rPr>
        <w:t xml:space="preserve"> Г. Д. Проблемы борьбы с экономической преступностью. -Алматы, 1996.</w:t>
      </w: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8364A1" w:rsidRPr="001428F0" w:rsidRDefault="00C20C2B" w:rsidP="002C75B0">
      <w:pPr>
        <w:pStyle w:val="31"/>
        <w:spacing w:after="0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9. </w:t>
      </w:r>
      <w:r w:rsidR="002C75B0" w:rsidRPr="00054653">
        <w:rPr>
          <w:b/>
          <w:sz w:val="28"/>
          <w:szCs w:val="28"/>
        </w:rPr>
        <w:t>Грузовая таможенная декларация как основной документ, используемый при таможенном оформлении товаров и транспортных средств.</w:t>
      </w:r>
    </w:p>
    <w:p w:rsidR="00F75E81" w:rsidRPr="001428F0" w:rsidRDefault="008364A1" w:rsidP="001428F0">
      <w:pPr>
        <w:pStyle w:val="31"/>
        <w:spacing w:after="0"/>
        <w:jc w:val="center"/>
        <w:rPr>
          <w:sz w:val="28"/>
          <w:szCs w:val="28"/>
        </w:rPr>
      </w:pPr>
      <w:r w:rsidRPr="001428F0">
        <w:rPr>
          <w:b/>
          <w:sz w:val="28"/>
          <w:szCs w:val="28"/>
        </w:rPr>
        <w:t>План семинара  (1 час):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>Основные этапы таможенного оформления. Виды декларирования. Грузовая таможенная декларация – официальный документ. Требования таможенных органов по заполнению ГТД. Характеристика основных разделов ГТД. Документы, необходимые для таможенного оформления и таможенного контроля с применением ГТД. Последовательность таможенного оформления и таможенного контроля товаров с применением ГТД. Решения о запрещении выпуска и запрета на выпуск товаров и транспортных средств.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Порядок таможенного оформления и таможенного контроля товаров с применением Грузовой таможенной декларации. Упрощенный порядок таможенного оформления. Единые ставки таможенных платежей. Заполнение таможенных деклараций лицами, следующими транзитом.</w:t>
      </w:r>
    </w:p>
    <w:p w:rsidR="00F75E81" w:rsidRPr="001428F0" w:rsidRDefault="002C75B0" w:rsidP="00270EB2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54653">
        <w:rPr>
          <w:sz w:val="28"/>
          <w:szCs w:val="28"/>
        </w:rPr>
        <w:t>Таможенный досмотр товаров и транспортных средств, перемещаемых физическими лицами. Процедура назначения и производства личного досмотра. Таможенное оформление и таможенный контроль товаров, перемещаемых иностранными лицами, пользующимися таможенными льготами. Освобождение от всех видов досмотра. Специальные льготы дипломатическим работникам</w:t>
      </w:r>
      <w:r>
        <w:rPr>
          <w:sz w:val="28"/>
          <w:szCs w:val="28"/>
        </w:rPr>
        <w:t xml:space="preserve"> иностранного представительства</w:t>
      </w:r>
      <w:r w:rsidR="00F75E81" w:rsidRPr="001428F0">
        <w:rPr>
          <w:sz w:val="28"/>
          <w:szCs w:val="28"/>
        </w:rPr>
        <w:t>.</w:t>
      </w:r>
    </w:p>
    <w:p w:rsidR="00B95BA6" w:rsidRPr="001428F0" w:rsidRDefault="00B95BA6" w:rsidP="001428F0">
      <w:pPr>
        <w:pStyle w:val="2"/>
        <w:rPr>
          <w:b w:val="0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8364A1" w:rsidRPr="001428F0" w:rsidRDefault="008364A1" w:rsidP="00270EB2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8364A1" w:rsidRPr="001428F0" w:rsidRDefault="008364A1" w:rsidP="00270EB2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8364A1" w:rsidRPr="001428F0" w:rsidRDefault="008364A1" w:rsidP="00270EB2">
      <w:pPr>
        <w:numPr>
          <w:ilvl w:val="0"/>
          <w:numId w:val="32"/>
        </w:numPr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8364A1" w:rsidRPr="001428F0" w:rsidRDefault="008364A1" w:rsidP="001428F0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8364A1" w:rsidRPr="001428F0" w:rsidRDefault="008364A1" w:rsidP="00270EB2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8364A1" w:rsidRPr="001428F0" w:rsidRDefault="008364A1" w:rsidP="00270EB2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8364A1" w:rsidRPr="001428F0" w:rsidRDefault="008364A1" w:rsidP="00270EB2">
      <w:pPr>
        <w:numPr>
          <w:ilvl w:val="0"/>
          <w:numId w:val="33"/>
        </w:numPr>
        <w:tabs>
          <w:tab w:val="num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C20C2B" w:rsidRPr="001428F0" w:rsidRDefault="00C20C2B" w:rsidP="00270EB2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Исингарин</w:t>
      </w:r>
      <w:proofErr w:type="spellEnd"/>
      <w:r w:rsidRPr="001428F0">
        <w:rPr>
          <w:sz w:val="28"/>
          <w:szCs w:val="28"/>
        </w:rPr>
        <w:t xml:space="preserve"> Н.К. Пути развития, формы и механизм интеграционных процессов в СНГ. Автореферат диссертации на соискание ученой степени доктора экономических наук. Институт региональных экономических исследований (ИРЭИ). М., 1999г.</w:t>
      </w:r>
    </w:p>
    <w:p w:rsidR="008364A1" w:rsidRPr="001428F0" w:rsidRDefault="008364A1" w:rsidP="00270EB2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8364A1" w:rsidRPr="001428F0" w:rsidRDefault="008364A1" w:rsidP="00270EB2">
      <w:pPr>
        <w:numPr>
          <w:ilvl w:val="0"/>
          <w:numId w:val="3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М-А.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8364A1" w:rsidRPr="001428F0" w:rsidRDefault="008364A1" w:rsidP="00270EB2">
      <w:pPr>
        <w:numPr>
          <w:ilvl w:val="0"/>
          <w:numId w:val="33"/>
        </w:num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C20C2B" w:rsidRPr="001428F0" w:rsidRDefault="00C20C2B" w:rsidP="00270EB2">
      <w:pPr>
        <w:numPr>
          <w:ilvl w:val="0"/>
          <w:numId w:val="33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Справочные материалы Интеграционного комитета (Республика Беларусь, Республика Казахстан, Кыргызская Республика, Российская Федерация, Республика Таджикистан) за 1996-1999гг.</w:t>
      </w:r>
    </w:p>
    <w:p w:rsidR="00C20C2B" w:rsidRPr="001428F0" w:rsidRDefault="00C20C2B" w:rsidP="00270EB2">
      <w:pPr>
        <w:numPr>
          <w:ilvl w:val="0"/>
          <w:numId w:val="33"/>
        </w:numPr>
        <w:tabs>
          <w:tab w:val="num" w:pos="1134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Фомичев И. Международная торговля. - М.,1997.</w:t>
      </w:r>
    </w:p>
    <w:p w:rsidR="008364A1" w:rsidRPr="001428F0" w:rsidRDefault="008364A1" w:rsidP="001428F0">
      <w:pPr>
        <w:jc w:val="center"/>
        <w:rPr>
          <w:b/>
          <w:sz w:val="28"/>
          <w:szCs w:val="28"/>
        </w:rPr>
      </w:pPr>
    </w:p>
    <w:p w:rsidR="008364A1" w:rsidRPr="001428F0" w:rsidRDefault="008364A1" w:rsidP="001428F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1428F0" w:rsidRPr="001428F0" w:rsidRDefault="001428F0" w:rsidP="00270EB2">
      <w:pPr>
        <w:numPr>
          <w:ilvl w:val="0"/>
          <w:numId w:val="34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Исингарин</w:t>
      </w:r>
      <w:proofErr w:type="spellEnd"/>
      <w:r w:rsidRPr="001428F0">
        <w:rPr>
          <w:sz w:val="28"/>
          <w:szCs w:val="28"/>
        </w:rPr>
        <w:t xml:space="preserve"> Н. Проблемы интеграции в СНГ. - Алматы: 1998.</w:t>
      </w:r>
    </w:p>
    <w:p w:rsidR="001428F0" w:rsidRPr="001428F0" w:rsidRDefault="001428F0" w:rsidP="00270EB2">
      <w:pPr>
        <w:numPr>
          <w:ilvl w:val="0"/>
          <w:numId w:val="34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Исингарин</w:t>
      </w:r>
      <w:proofErr w:type="spellEnd"/>
      <w:r w:rsidRPr="001428F0">
        <w:rPr>
          <w:sz w:val="28"/>
          <w:szCs w:val="28"/>
        </w:rPr>
        <w:t xml:space="preserve"> Н.К. Таможенный союз как основа развития интеграции стран СНГ. С.-Петербург, Вестник межпарламентской ассамблеи, 1996, №3.</w:t>
      </w:r>
    </w:p>
    <w:p w:rsidR="001428F0" w:rsidRPr="001428F0" w:rsidRDefault="001428F0" w:rsidP="00270EB2">
      <w:pPr>
        <w:numPr>
          <w:ilvl w:val="0"/>
          <w:numId w:val="34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Исингарин</w:t>
      </w:r>
      <w:proofErr w:type="spellEnd"/>
      <w:r w:rsidRPr="001428F0">
        <w:rPr>
          <w:sz w:val="28"/>
          <w:szCs w:val="28"/>
        </w:rPr>
        <w:t xml:space="preserve"> Н.К. Ускоритель - Таможенный союз. М., Деловой мир, 1996.</w:t>
      </w:r>
    </w:p>
    <w:p w:rsidR="001428F0" w:rsidRPr="001428F0" w:rsidRDefault="001428F0" w:rsidP="00270EB2">
      <w:pPr>
        <w:numPr>
          <w:ilvl w:val="0"/>
          <w:numId w:val="34"/>
        </w:numPr>
        <w:tabs>
          <w:tab w:val="left" w:pos="709"/>
          <w:tab w:val="num" w:pos="1134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Исингарин</w:t>
      </w:r>
      <w:proofErr w:type="spellEnd"/>
      <w:r w:rsidRPr="001428F0">
        <w:rPr>
          <w:sz w:val="28"/>
          <w:szCs w:val="28"/>
        </w:rPr>
        <w:t xml:space="preserve"> Н.К. Для становления нормального Таможенного союза потребуется еще два-три года. Алматы, Панорама,29.05.1997.</w:t>
      </w:r>
    </w:p>
    <w:p w:rsidR="008364A1" w:rsidRPr="001428F0" w:rsidRDefault="008364A1" w:rsidP="00270EB2">
      <w:pPr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 xml:space="preserve">Коньков И. Совет таможенного сотрудничества // Внешняя торговля, 1990, №9.                           </w:t>
      </w:r>
    </w:p>
    <w:p w:rsidR="008364A1" w:rsidRPr="001428F0" w:rsidRDefault="008364A1" w:rsidP="00270EB2">
      <w:pPr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Мартене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8364A1" w:rsidRPr="001428F0" w:rsidRDefault="008364A1" w:rsidP="00270EB2">
      <w:pPr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8364A1" w:rsidRPr="001428F0" w:rsidRDefault="008364A1" w:rsidP="00270EB2">
      <w:pPr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8364A1" w:rsidRPr="001428F0" w:rsidRDefault="008364A1" w:rsidP="00270EB2">
      <w:pPr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8364A1" w:rsidRPr="001428F0" w:rsidRDefault="008364A1" w:rsidP="00270EB2">
      <w:pPr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-Алматы, 1996.</w:t>
      </w:r>
    </w:p>
    <w:p w:rsidR="008364A1" w:rsidRPr="001428F0" w:rsidRDefault="008364A1" w:rsidP="00270EB2">
      <w:pPr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Покровская В.В. Международные коммерческие операции и их регламентация. Внешнеторговый практикум. - М.,1996.</w:t>
      </w:r>
    </w:p>
    <w:p w:rsidR="00696006" w:rsidRDefault="00696006" w:rsidP="001428F0">
      <w:pPr>
        <w:pStyle w:val="2"/>
        <w:tabs>
          <w:tab w:val="left" w:pos="709"/>
        </w:tabs>
        <w:rPr>
          <w:b w:val="0"/>
          <w:szCs w:val="28"/>
          <w:lang w:val="en-US"/>
        </w:rPr>
      </w:pPr>
    </w:p>
    <w:p w:rsidR="002C75B0" w:rsidRPr="002F0D9E" w:rsidRDefault="002C75B0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Семинар</w:t>
      </w:r>
      <w:r w:rsidRPr="00054653">
        <w:rPr>
          <w:b/>
          <w:sz w:val="28"/>
          <w:szCs w:val="28"/>
        </w:rPr>
        <w:t xml:space="preserve"> 10. Таможенное оформление и таможенный контроль товаров перемещаемых физическими лицами через таможенную границу.</w:t>
      </w:r>
    </w:p>
    <w:p w:rsidR="0019331F" w:rsidRPr="0019331F" w:rsidRDefault="0019331F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  (1 час):</w:t>
      </w:r>
    </w:p>
    <w:p w:rsidR="002C75B0" w:rsidRDefault="002C75B0" w:rsidP="002C75B0">
      <w:pPr>
        <w:ind w:firstLine="540"/>
        <w:jc w:val="both"/>
        <w:rPr>
          <w:sz w:val="28"/>
          <w:szCs w:val="28"/>
        </w:rPr>
      </w:pPr>
      <w:r w:rsidRPr="00176999">
        <w:rPr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 w:rsidRPr="00054653">
        <w:rPr>
          <w:sz w:val="28"/>
          <w:szCs w:val="28"/>
        </w:rPr>
        <w:t xml:space="preserve">Порядок таможенного оформления и контроля товаров, перемещаемых физическими лицами. Упрощенный порядок таможенного оформления. Единые ставки таможенных платежей. </w:t>
      </w:r>
    </w:p>
    <w:p w:rsidR="002C75B0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 xml:space="preserve">Таможенный досмотр ручной клади. Таможенный досмотр транспортных средств. Процедура назначения и производства личного досмотра. Таможенное оформление и таможенный контроль товаров, перемещаемых иностранными лицами, пользующимися таможенными льготами. 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Освобождение от всех видов таможенного досмотра. Льготы, привилегии и иммунитеты. Специальные ограничения в отношении товаров и личного транспорта.</w:t>
      </w:r>
    </w:p>
    <w:p w:rsidR="002C75B0" w:rsidRPr="002F0D9E" w:rsidRDefault="002C75B0" w:rsidP="002C75B0">
      <w:pPr>
        <w:jc w:val="both"/>
        <w:rPr>
          <w:sz w:val="28"/>
          <w:szCs w:val="28"/>
        </w:rPr>
      </w:pPr>
    </w:p>
    <w:p w:rsidR="002C75B0" w:rsidRPr="001428F0" w:rsidRDefault="002C75B0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2C75B0" w:rsidRPr="001428F0" w:rsidRDefault="002C75B0" w:rsidP="002C75B0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2C75B0" w:rsidRPr="001428F0" w:rsidRDefault="002C75B0" w:rsidP="00270EB2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2C75B0" w:rsidRPr="001428F0" w:rsidRDefault="002C75B0" w:rsidP="00270EB2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2C75B0" w:rsidRPr="001428F0" w:rsidRDefault="002C75B0" w:rsidP="00270EB2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2C75B0" w:rsidRPr="001428F0" w:rsidRDefault="002C75B0" w:rsidP="00270EB2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1428F0">
          <w:rPr>
            <w:sz w:val="28"/>
            <w:szCs w:val="28"/>
          </w:rPr>
          <w:t>2008 г</w:t>
        </w:r>
      </w:smartTag>
      <w:r w:rsidRPr="001428F0">
        <w:rPr>
          <w:sz w:val="28"/>
          <w:szCs w:val="28"/>
        </w:rPr>
        <w:t xml:space="preserve">. </w:t>
      </w:r>
    </w:p>
    <w:p w:rsidR="002C75B0" w:rsidRPr="001428F0" w:rsidRDefault="002C75B0" w:rsidP="00270EB2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1428F0">
          <w:rPr>
            <w:color w:val="000000"/>
            <w:sz w:val="28"/>
            <w:szCs w:val="28"/>
          </w:rPr>
          <w:t>2001 г</w:t>
        </w:r>
      </w:smartTag>
      <w:r w:rsidRPr="001428F0">
        <w:rPr>
          <w:color w:val="000000"/>
          <w:sz w:val="28"/>
          <w:szCs w:val="28"/>
        </w:rPr>
        <w:t>.</w:t>
      </w:r>
    </w:p>
    <w:p w:rsidR="002C75B0" w:rsidRPr="001428F0" w:rsidRDefault="002C75B0" w:rsidP="00270EB2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Уголовный кодекс РК от 16 июля 1997 года.</w:t>
      </w:r>
    </w:p>
    <w:p w:rsidR="002C75B0" w:rsidRPr="001428F0" w:rsidRDefault="002C75B0" w:rsidP="00270EB2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Гражданский кодекс РК (часть </w:t>
      </w:r>
      <w:r w:rsidRPr="001428F0">
        <w:rPr>
          <w:color w:val="000000"/>
          <w:sz w:val="28"/>
          <w:szCs w:val="28"/>
          <w:lang w:val="en-US"/>
        </w:rPr>
        <w:t>II</w:t>
      </w:r>
      <w:r w:rsidRPr="001428F0">
        <w:rPr>
          <w:color w:val="000000"/>
          <w:sz w:val="28"/>
          <w:szCs w:val="28"/>
        </w:rPr>
        <w:t>) от 1 января 2000 года.</w:t>
      </w:r>
    </w:p>
    <w:p w:rsidR="002C75B0" w:rsidRPr="001428F0" w:rsidRDefault="002C75B0" w:rsidP="002C75B0">
      <w:pPr>
        <w:pStyle w:val="31"/>
        <w:spacing w:after="0"/>
        <w:jc w:val="center"/>
        <w:rPr>
          <w:b/>
          <w:sz w:val="28"/>
          <w:szCs w:val="28"/>
        </w:rPr>
      </w:pPr>
    </w:p>
    <w:p w:rsidR="002C75B0" w:rsidRPr="001428F0" w:rsidRDefault="002C75B0" w:rsidP="002C75B0">
      <w:pPr>
        <w:pStyle w:val="2"/>
        <w:jc w:val="center"/>
        <w:rPr>
          <w:szCs w:val="28"/>
        </w:rPr>
      </w:pPr>
      <w:r w:rsidRPr="001428F0">
        <w:rPr>
          <w:szCs w:val="28"/>
        </w:rPr>
        <w:lastRenderedPageBreak/>
        <w:t>Литература:</w:t>
      </w:r>
    </w:p>
    <w:p w:rsidR="002C75B0" w:rsidRPr="001428F0" w:rsidRDefault="002C75B0" w:rsidP="002C75B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М-А.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2C75B0" w:rsidRPr="001428F0" w:rsidRDefault="002C75B0" w:rsidP="00270EB2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Угаров Б. М. Международная борьба с контрабандой. - М., 1991.</w:t>
      </w:r>
    </w:p>
    <w:p w:rsidR="002C75B0" w:rsidRPr="001428F0" w:rsidRDefault="002C75B0" w:rsidP="002C75B0">
      <w:pPr>
        <w:jc w:val="center"/>
        <w:rPr>
          <w:b/>
          <w:sz w:val="28"/>
          <w:szCs w:val="28"/>
        </w:rPr>
      </w:pPr>
    </w:p>
    <w:p w:rsidR="002C75B0" w:rsidRPr="001428F0" w:rsidRDefault="002C75B0" w:rsidP="002C75B0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2C75B0" w:rsidRPr="001428F0" w:rsidRDefault="002C75B0" w:rsidP="00270EB2">
      <w:pPr>
        <w:numPr>
          <w:ilvl w:val="0"/>
          <w:numId w:val="4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2C75B0" w:rsidRPr="001428F0" w:rsidRDefault="002C75B0" w:rsidP="00270EB2">
      <w:pPr>
        <w:numPr>
          <w:ilvl w:val="0"/>
          <w:numId w:val="4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Мартене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2C75B0" w:rsidRPr="001428F0" w:rsidRDefault="002C75B0" w:rsidP="00270EB2">
      <w:pPr>
        <w:numPr>
          <w:ilvl w:val="0"/>
          <w:numId w:val="4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2C75B0" w:rsidRPr="001428F0" w:rsidRDefault="002C75B0" w:rsidP="00270EB2">
      <w:pPr>
        <w:numPr>
          <w:ilvl w:val="0"/>
          <w:numId w:val="4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2C75B0" w:rsidRPr="001428F0" w:rsidRDefault="002C75B0" w:rsidP="00270EB2">
      <w:pPr>
        <w:numPr>
          <w:ilvl w:val="0"/>
          <w:numId w:val="44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2C75B0" w:rsidRPr="001428F0" w:rsidRDefault="002C75B0" w:rsidP="00270EB2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-Алматы, 1996.</w:t>
      </w:r>
    </w:p>
    <w:p w:rsidR="002C75B0" w:rsidRPr="002F0D9E" w:rsidRDefault="002C75B0" w:rsidP="00270EB2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Тленчиева</w:t>
      </w:r>
      <w:proofErr w:type="spellEnd"/>
      <w:r w:rsidRPr="001428F0">
        <w:rPr>
          <w:color w:val="000000"/>
          <w:sz w:val="28"/>
          <w:szCs w:val="28"/>
        </w:rPr>
        <w:t xml:space="preserve"> Г. Д. Проблемы борьбы с экономической преступностью. -Алматы, 1996.</w:t>
      </w:r>
    </w:p>
    <w:p w:rsidR="002C75B0" w:rsidRPr="002F0D9E" w:rsidRDefault="002C75B0" w:rsidP="002C75B0">
      <w:pPr>
        <w:jc w:val="both"/>
        <w:rPr>
          <w:sz w:val="28"/>
          <w:szCs w:val="28"/>
        </w:rPr>
      </w:pPr>
    </w:p>
    <w:p w:rsidR="002C75B0" w:rsidRPr="002F0D9E" w:rsidRDefault="002C75B0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Семинар</w:t>
      </w:r>
      <w:r w:rsidRPr="00054653">
        <w:rPr>
          <w:b/>
          <w:sz w:val="28"/>
          <w:szCs w:val="28"/>
        </w:rPr>
        <w:t xml:space="preserve"> 11. Особенности таможенного контроля при перевозках, осуществляемых различными видами транспорта.</w:t>
      </w:r>
    </w:p>
    <w:p w:rsidR="0019331F" w:rsidRPr="0019331F" w:rsidRDefault="0019331F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  (1 час):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>Процесс оформления товаров и транспортных средств портовыми, таможенными, пограничными и другими органами. Начало таможенного контроля при ввозе и вывозе. Технологические схемы таможенного и других видов контроля. Схемы таможенного оформления экспортно-импортных товаров.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54653">
        <w:rPr>
          <w:sz w:val="28"/>
          <w:szCs w:val="28"/>
        </w:rPr>
        <w:t>Таможенный контроль за железнодорожными перевозками. Организация службы на контрольном посту. Организация службы на вокзале и на станциях. Таможенное оформление и таможенный контроль товарных поездов. Таможенное оформление поездов и ввозимых товаров.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Таможенное оформление вывозимых товаров. Порядок досмотра грузов, перемещаемых через таможенную границу РК.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4653">
        <w:rPr>
          <w:sz w:val="28"/>
          <w:szCs w:val="28"/>
        </w:rPr>
        <w:t>Организация таможенного контроля за международными авиаперевозками. Технология таможенного оформления товаров на линиях международного грузового авиасообщения. Специальный таможенный режим при авиаперевозках.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4653">
        <w:rPr>
          <w:sz w:val="28"/>
          <w:szCs w:val="28"/>
        </w:rPr>
        <w:t>Технологические операции таможенного оформления и контроля на пограничных переходах.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4653">
        <w:rPr>
          <w:sz w:val="28"/>
          <w:szCs w:val="28"/>
        </w:rPr>
        <w:t>Последовательность таможенного оформления и контроля пассажирского автотранспорта. Таможенное оформление ввозимого автомобиля. Таможенный контроль за автомобильными перевозками. Досмотр транспортных средств.</w:t>
      </w:r>
    </w:p>
    <w:p w:rsidR="002C75B0" w:rsidRPr="002F0D9E" w:rsidRDefault="002C75B0" w:rsidP="002C75B0">
      <w:pPr>
        <w:jc w:val="both"/>
        <w:rPr>
          <w:sz w:val="28"/>
          <w:szCs w:val="28"/>
        </w:rPr>
      </w:pPr>
    </w:p>
    <w:p w:rsidR="005042CE" w:rsidRPr="001428F0" w:rsidRDefault="005042CE" w:rsidP="005042CE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5042CE" w:rsidRPr="001428F0" w:rsidRDefault="005042CE" w:rsidP="005042CE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5042CE" w:rsidRPr="001428F0" w:rsidRDefault="005042CE" w:rsidP="00270EB2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5042CE" w:rsidRPr="001428F0" w:rsidRDefault="005042CE" w:rsidP="00270EB2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042CE" w:rsidRPr="001428F0" w:rsidRDefault="005042CE" w:rsidP="00270EB2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042CE" w:rsidRPr="001428F0" w:rsidRDefault="005042CE" w:rsidP="00270EB2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1428F0">
          <w:rPr>
            <w:sz w:val="28"/>
            <w:szCs w:val="28"/>
          </w:rPr>
          <w:t>2008 г</w:t>
        </w:r>
      </w:smartTag>
      <w:r w:rsidRPr="001428F0">
        <w:rPr>
          <w:sz w:val="28"/>
          <w:szCs w:val="28"/>
        </w:rPr>
        <w:t xml:space="preserve">. </w:t>
      </w:r>
    </w:p>
    <w:p w:rsidR="005042CE" w:rsidRPr="001428F0" w:rsidRDefault="005042CE" w:rsidP="00270EB2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1428F0">
          <w:rPr>
            <w:color w:val="000000"/>
            <w:sz w:val="28"/>
            <w:szCs w:val="28"/>
          </w:rPr>
          <w:t>2001 г</w:t>
        </w:r>
      </w:smartTag>
      <w:r w:rsidRPr="001428F0">
        <w:rPr>
          <w:color w:val="000000"/>
          <w:sz w:val="28"/>
          <w:szCs w:val="28"/>
        </w:rPr>
        <w:t>.</w:t>
      </w:r>
    </w:p>
    <w:p w:rsidR="005042CE" w:rsidRPr="001428F0" w:rsidRDefault="005042CE" w:rsidP="00270EB2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Уголовный кодекс РК от 16 июля 1997 года.</w:t>
      </w:r>
    </w:p>
    <w:p w:rsidR="005042CE" w:rsidRPr="001428F0" w:rsidRDefault="005042CE" w:rsidP="00270EB2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Гражданский кодекс РК (часть </w:t>
      </w:r>
      <w:r w:rsidRPr="001428F0">
        <w:rPr>
          <w:color w:val="000000"/>
          <w:sz w:val="28"/>
          <w:szCs w:val="28"/>
          <w:lang w:val="en-US"/>
        </w:rPr>
        <w:t>II</w:t>
      </w:r>
      <w:r w:rsidRPr="001428F0">
        <w:rPr>
          <w:color w:val="000000"/>
          <w:sz w:val="28"/>
          <w:szCs w:val="28"/>
        </w:rPr>
        <w:t>) от 1 января 2000 года.</w:t>
      </w:r>
    </w:p>
    <w:p w:rsidR="005042CE" w:rsidRPr="001428F0" w:rsidRDefault="005042CE" w:rsidP="005042CE">
      <w:pPr>
        <w:pStyle w:val="31"/>
        <w:spacing w:after="0"/>
        <w:jc w:val="center"/>
        <w:rPr>
          <w:b/>
          <w:sz w:val="28"/>
          <w:szCs w:val="28"/>
        </w:rPr>
      </w:pPr>
    </w:p>
    <w:p w:rsidR="005042CE" w:rsidRPr="001428F0" w:rsidRDefault="005042CE" w:rsidP="005042CE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5042CE" w:rsidRPr="001428F0" w:rsidRDefault="005042CE" w:rsidP="005042CE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М-А.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5042CE" w:rsidRPr="001428F0" w:rsidRDefault="005042CE" w:rsidP="00270EB2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Угаров Б. М. Международная борьба с контрабандой. - М., 1991.</w:t>
      </w:r>
    </w:p>
    <w:p w:rsidR="005042CE" w:rsidRPr="001428F0" w:rsidRDefault="005042CE" w:rsidP="005042CE">
      <w:pPr>
        <w:jc w:val="center"/>
        <w:rPr>
          <w:b/>
          <w:sz w:val="28"/>
          <w:szCs w:val="28"/>
        </w:rPr>
      </w:pPr>
    </w:p>
    <w:p w:rsidR="005042CE" w:rsidRPr="001428F0" w:rsidRDefault="005042CE" w:rsidP="005042CE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5042CE" w:rsidRPr="001428F0" w:rsidRDefault="005042CE" w:rsidP="00270EB2">
      <w:pPr>
        <w:numPr>
          <w:ilvl w:val="0"/>
          <w:numId w:val="4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5042CE" w:rsidRPr="001428F0" w:rsidRDefault="005042CE" w:rsidP="00270EB2">
      <w:pPr>
        <w:numPr>
          <w:ilvl w:val="0"/>
          <w:numId w:val="4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Мартене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5042CE" w:rsidRPr="001428F0" w:rsidRDefault="005042CE" w:rsidP="00270EB2">
      <w:pPr>
        <w:numPr>
          <w:ilvl w:val="0"/>
          <w:numId w:val="4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5042CE" w:rsidRPr="001428F0" w:rsidRDefault="005042CE" w:rsidP="00270EB2">
      <w:pPr>
        <w:numPr>
          <w:ilvl w:val="0"/>
          <w:numId w:val="4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5042CE" w:rsidRPr="001428F0" w:rsidRDefault="005042CE" w:rsidP="00270EB2">
      <w:pPr>
        <w:numPr>
          <w:ilvl w:val="0"/>
          <w:numId w:val="41"/>
        </w:numPr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5042CE" w:rsidRPr="001428F0" w:rsidRDefault="005042CE" w:rsidP="00270EB2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-Алматы, 1996.</w:t>
      </w:r>
    </w:p>
    <w:p w:rsidR="005042CE" w:rsidRPr="002F0D9E" w:rsidRDefault="005042CE" w:rsidP="00270EB2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Тленчиева</w:t>
      </w:r>
      <w:proofErr w:type="spellEnd"/>
      <w:r w:rsidRPr="001428F0">
        <w:rPr>
          <w:color w:val="000000"/>
          <w:sz w:val="28"/>
          <w:szCs w:val="28"/>
        </w:rPr>
        <w:t xml:space="preserve"> Г. Д. Проблемы борьбы с экономической преступностью. -Алматы, 1996.</w:t>
      </w:r>
    </w:p>
    <w:p w:rsidR="005042CE" w:rsidRPr="002F0D9E" w:rsidRDefault="005042CE" w:rsidP="005042CE">
      <w:pPr>
        <w:jc w:val="both"/>
        <w:rPr>
          <w:sz w:val="28"/>
          <w:szCs w:val="28"/>
        </w:rPr>
      </w:pPr>
    </w:p>
    <w:p w:rsidR="002C75B0" w:rsidRPr="002F0D9E" w:rsidRDefault="002C75B0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Семинар</w:t>
      </w:r>
      <w:r w:rsidRPr="00054653">
        <w:rPr>
          <w:b/>
          <w:sz w:val="28"/>
          <w:szCs w:val="28"/>
        </w:rPr>
        <w:t xml:space="preserve"> 12. Административно-правовая и административно-процессуальные формы деятельности таможенных органов за нарушениями таможенных правил.</w:t>
      </w:r>
    </w:p>
    <w:p w:rsidR="0019331F" w:rsidRPr="0019331F" w:rsidRDefault="0019331F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  (1 час):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 xml:space="preserve">Понятие и общая характеристика нарушений таможенных правил. Субъекты нарушений таможенных правил. Административная ответственность юридических лиц. Производство по делам о нарушениях таможенных правил. 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Виды административных взысканий  за нарушение таможенных правил. Наложение взыскания за нарушение таможенных правил. Смягчающиеся обстоятельства за нарушение таможенных правил. Обстоятельства, отягчающие ответственность за НТП.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Принципы административного производства по делам о нарушении таможенных правил и их рассмотрение. Принципы законности, оперативности, всесторонности, состязательности, равенства, публичности и гласности, охраны прав и свобод человека и гражданина, право на защиту, презумпция невинности физических и должностных лиц.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4653">
        <w:rPr>
          <w:sz w:val="28"/>
          <w:szCs w:val="28"/>
        </w:rPr>
        <w:t>Стадии производства по делам о нарушении  таможенных правил и их рассмотрение. Административный процесс по делам о НТП. Стадии завершения дела о НТП и его административное расследование.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4653">
        <w:rPr>
          <w:sz w:val="28"/>
          <w:szCs w:val="28"/>
        </w:rPr>
        <w:t xml:space="preserve">Доказательства по делам о НТП. Процессуальные действия по делам о НТП. Рассмотрение дела и вынесение постановления по делу о НТП. Обжалование, опротестование и пересмотр постановления по делу о НТП. </w:t>
      </w:r>
      <w:r w:rsidRPr="00054653">
        <w:rPr>
          <w:sz w:val="28"/>
          <w:szCs w:val="28"/>
        </w:rPr>
        <w:lastRenderedPageBreak/>
        <w:t>Исполнение постановления таможенного органа РК о наложении взыскания за НТП.</w:t>
      </w:r>
    </w:p>
    <w:p w:rsidR="002C75B0" w:rsidRPr="002F0D9E" w:rsidRDefault="002C75B0" w:rsidP="002C75B0">
      <w:pPr>
        <w:jc w:val="both"/>
        <w:rPr>
          <w:sz w:val="28"/>
          <w:szCs w:val="28"/>
        </w:rPr>
      </w:pPr>
    </w:p>
    <w:p w:rsidR="005042CE" w:rsidRPr="001428F0" w:rsidRDefault="005042CE" w:rsidP="005042CE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5042CE" w:rsidRPr="001428F0" w:rsidRDefault="005042CE" w:rsidP="005042CE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5042CE" w:rsidRPr="001428F0" w:rsidRDefault="005042CE" w:rsidP="00270EB2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5042CE" w:rsidRPr="001428F0" w:rsidRDefault="005042CE" w:rsidP="00270EB2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042CE" w:rsidRPr="001428F0" w:rsidRDefault="005042CE" w:rsidP="00270EB2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042CE" w:rsidRPr="001428F0" w:rsidRDefault="005042CE" w:rsidP="00270EB2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1428F0">
          <w:rPr>
            <w:sz w:val="28"/>
            <w:szCs w:val="28"/>
          </w:rPr>
          <w:t>2008 г</w:t>
        </w:r>
      </w:smartTag>
      <w:r w:rsidRPr="001428F0">
        <w:rPr>
          <w:sz w:val="28"/>
          <w:szCs w:val="28"/>
        </w:rPr>
        <w:t xml:space="preserve">. </w:t>
      </w:r>
    </w:p>
    <w:p w:rsidR="005042CE" w:rsidRPr="001428F0" w:rsidRDefault="005042CE" w:rsidP="00270EB2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1428F0">
          <w:rPr>
            <w:color w:val="000000"/>
            <w:sz w:val="28"/>
            <w:szCs w:val="28"/>
          </w:rPr>
          <w:t>2001 г</w:t>
        </w:r>
      </w:smartTag>
      <w:r w:rsidRPr="001428F0">
        <w:rPr>
          <w:color w:val="000000"/>
          <w:sz w:val="28"/>
          <w:szCs w:val="28"/>
        </w:rPr>
        <w:t>.</w:t>
      </w:r>
    </w:p>
    <w:p w:rsidR="005042CE" w:rsidRPr="001428F0" w:rsidRDefault="005042CE" w:rsidP="00270EB2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Уголовный кодекс РК от 16 июля 1997 года.</w:t>
      </w:r>
    </w:p>
    <w:p w:rsidR="005042CE" w:rsidRPr="001428F0" w:rsidRDefault="005042CE" w:rsidP="00270EB2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Гражданский кодекс РК (часть </w:t>
      </w:r>
      <w:r w:rsidRPr="001428F0">
        <w:rPr>
          <w:color w:val="000000"/>
          <w:sz w:val="28"/>
          <w:szCs w:val="28"/>
          <w:lang w:val="en-US"/>
        </w:rPr>
        <w:t>II</w:t>
      </w:r>
      <w:r w:rsidRPr="001428F0">
        <w:rPr>
          <w:color w:val="000000"/>
          <w:sz w:val="28"/>
          <w:szCs w:val="28"/>
        </w:rPr>
        <w:t>) от 1 января 2000 года.</w:t>
      </w:r>
    </w:p>
    <w:p w:rsidR="005042CE" w:rsidRPr="001428F0" w:rsidRDefault="005042CE" w:rsidP="005042CE">
      <w:pPr>
        <w:pStyle w:val="31"/>
        <w:spacing w:after="0"/>
        <w:jc w:val="center"/>
        <w:rPr>
          <w:b/>
          <w:sz w:val="28"/>
          <w:szCs w:val="28"/>
        </w:rPr>
      </w:pPr>
    </w:p>
    <w:p w:rsidR="005042CE" w:rsidRPr="001428F0" w:rsidRDefault="005042CE" w:rsidP="005042CE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5042CE" w:rsidRPr="001428F0" w:rsidRDefault="005042CE" w:rsidP="005042CE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М-А.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5042CE" w:rsidRPr="001428F0" w:rsidRDefault="005042CE" w:rsidP="00270EB2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Угаров Б. М. Международная борьба с контрабандой. - М., 1991.</w:t>
      </w:r>
    </w:p>
    <w:p w:rsidR="005042CE" w:rsidRPr="001428F0" w:rsidRDefault="005042CE" w:rsidP="005042CE">
      <w:pPr>
        <w:jc w:val="center"/>
        <w:rPr>
          <w:b/>
          <w:sz w:val="28"/>
          <w:szCs w:val="28"/>
        </w:rPr>
      </w:pPr>
    </w:p>
    <w:p w:rsidR="005042CE" w:rsidRPr="001428F0" w:rsidRDefault="005042CE" w:rsidP="005042CE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5042CE" w:rsidRPr="001428F0" w:rsidRDefault="005042CE" w:rsidP="00270EB2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5042CE" w:rsidRPr="001428F0" w:rsidRDefault="005042CE" w:rsidP="00270EB2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Мартене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5042CE" w:rsidRPr="001428F0" w:rsidRDefault="005042CE" w:rsidP="00270EB2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5042CE" w:rsidRPr="001428F0" w:rsidRDefault="005042CE" w:rsidP="00270EB2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5042CE" w:rsidRPr="001428F0" w:rsidRDefault="005042CE" w:rsidP="00270EB2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>Мовчан И.И. Таможенные вопросы в деятельности российских предпринимателей. Практическое пособие. В 2-х т. – М., 1992.</w:t>
      </w:r>
    </w:p>
    <w:p w:rsidR="005042CE" w:rsidRPr="001428F0" w:rsidRDefault="005042CE" w:rsidP="00270EB2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-Алматы, 1996.</w:t>
      </w:r>
    </w:p>
    <w:p w:rsidR="005042CE" w:rsidRPr="002F0D9E" w:rsidRDefault="005042CE" w:rsidP="00270EB2">
      <w:pPr>
        <w:numPr>
          <w:ilvl w:val="0"/>
          <w:numId w:val="38"/>
        </w:numPr>
        <w:ind w:left="426"/>
        <w:jc w:val="both"/>
        <w:rPr>
          <w:color w:val="000000"/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Тленчиева</w:t>
      </w:r>
      <w:proofErr w:type="spellEnd"/>
      <w:r w:rsidRPr="001428F0">
        <w:rPr>
          <w:color w:val="000000"/>
          <w:sz w:val="28"/>
          <w:szCs w:val="28"/>
        </w:rPr>
        <w:t xml:space="preserve"> Г. Д. Проблемы борьбы с экономической преступностью. -Алматы, 1996.</w:t>
      </w:r>
    </w:p>
    <w:p w:rsidR="005042CE" w:rsidRPr="002F0D9E" w:rsidRDefault="005042CE" w:rsidP="005042CE">
      <w:pPr>
        <w:jc w:val="both"/>
        <w:rPr>
          <w:sz w:val="28"/>
          <w:szCs w:val="28"/>
        </w:rPr>
      </w:pPr>
    </w:p>
    <w:p w:rsidR="002C75B0" w:rsidRPr="002F0D9E" w:rsidRDefault="002C75B0" w:rsidP="002C75B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Семинар</w:t>
      </w:r>
      <w:r w:rsidRPr="00054653">
        <w:rPr>
          <w:b/>
          <w:sz w:val="28"/>
          <w:szCs w:val="28"/>
        </w:rPr>
        <w:t xml:space="preserve"> 13. Правоохранительная деятельность таможенных органов.</w:t>
      </w:r>
    </w:p>
    <w:p w:rsidR="0019331F" w:rsidRPr="0019331F" w:rsidRDefault="0019331F" w:rsidP="002C7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семинара  (</w:t>
      </w:r>
      <w:r w:rsidRPr="002F0D9E">
        <w:rPr>
          <w:b/>
          <w:sz w:val="28"/>
          <w:szCs w:val="28"/>
        </w:rPr>
        <w:t>2</w:t>
      </w:r>
      <w:r w:rsidRPr="001428F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1428F0">
        <w:rPr>
          <w:b/>
          <w:sz w:val="28"/>
          <w:szCs w:val="28"/>
        </w:rPr>
        <w:t>):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653">
        <w:rPr>
          <w:sz w:val="28"/>
          <w:szCs w:val="28"/>
        </w:rPr>
        <w:t>Понятие и содержание правоохранительной деятельности. Виды логической и фактической структуры. Исполнение правовой нормы. Применение нормы права.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653">
        <w:rPr>
          <w:sz w:val="28"/>
          <w:szCs w:val="28"/>
        </w:rPr>
        <w:t>Методы и формы правоохранительной деятельности таможенных органов. Административно-правовая форма правоохранительной деятельности. Административно-процессуальная форма правоохранительной деятельности. Уголовно-процессуальная форма правоохранительной деятельности таможенных органов.</w:t>
      </w:r>
    </w:p>
    <w:p w:rsidR="002C75B0" w:rsidRPr="00054653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653">
        <w:rPr>
          <w:sz w:val="28"/>
          <w:szCs w:val="28"/>
        </w:rPr>
        <w:t>Ответственность за преступления, отнесенные к компетенции таможенных органов. Понятие, объект контрабанды. характеристика объективной и субъективной сторон контрабанды. Квалифицированные виды контрабанды. Совершение контрабанды должностным лицом. Совершение контрабанды с применением насилия к лицу, осуществляющему таможенный контроль. Совершение контрабанды организованной группой. Ответственность за неуплату таможенных пошлин и налогов.</w:t>
      </w:r>
    </w:p>
    <w:p w:rsidR="002C75B0" w:rsidRPr="002C75B0" w:rsidRDefault="002C75B0" w:rsidP="002C7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4653">
        <w:rPr>
          <w:sz w:val="28"/>
          <w:szCs w:val="28"/>
        </w:rPr>
        <w:t>ОРД таможенных органов.</w:t>
      </w:r>
    </w:p>
    <w:p w:rsidR="002C75B0" w:rsidRPr="002C75B0" w:rsidRDefault="002C75B0" w:rsidP="002C75B0">
      <w:pPr>
        <w:ind w:firstLine="540"/>
        <w:jc w:val="both"/>
        <w:rPr>
          <w:sz w:val="28"/>
          <w:szCs w:val="28"/>
        </w:rPr>
      </w:pPr>
      <w:r w:rsidRPr="002C75B0">
        <w:rPr>
          <w:sz w:val="28"/>
          <w:szCs w:val="28"/>
        </w:rPr>
        <w:t>5. Дознание, осуществляемое таможенными органами. Характеристика процесса дознания. Поводы возбуждения уголовного дела должностным лицом таможенного органа. Осмотр места происшествия, предметов, документов. Освидетельствование подозреваемого, обвиняемого, свидетеля. Обыск, выемка. Обнаружение тайника, допрос свидетеля. Задержание и допрос подозреваемого. Назначение экспертизы. Участие защитника. Привлечение органами дознания лица в качестве обвиняемого и его допрос. Окончание дознания должностным лицом таможенного органа и передача дела следователю МВД, КНБ согласно законодательству РК.</w:t>
      </w:r>
    </w:p>
    <w:p w:rsidR="00696006" w:rsidRPr="001428F0" w:rsidRDefault="00696006" w:rsidP="001428F0">
      <w:pPr>
        <w:pStyle w:val="2"/>
        <w:rPr>
          <w:b w:val="0"/>
          <w:szCs w:val="28"/>
        </w:rPr>
      </w:pPr>
    </w:p>
    <w:p w:rsidR="005042CE" w:rsidRPr="001428F0" w:rsidRDefault="005042CE" w:rsidP="005042CE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Рекомендуемая литература</w:t>
      </w:r>
    </w:p>
    <w:p w:rsidR="005042CE" w:rsidRPr="001428F0" w:rsidRDefault="005042CE" w:rsidP="005042CE">
      <w:pPr>
        <w:pStyle w:val="2"/>
        <w:jc w:val="center"/>
        <w:rPr>
          <w:szCs w:val="28"/>
        </w:rPr>
      </w:pPr>
      <w:r w:rsidRPr="001428F0">
        <w:rPr>
          <w:szCs w:val="28"/>
        </w:rPr>
        <w:t>Норматив</w:t>
      </w:r>
      <w:r w:rsidRPr="001428F0">
        <w:rPr>
          <w:szCs w:val="28"/>
          <w:lang w:val="kk-KZ"/>
        </w:rPr>
        <w:t>ные правовые акты:</w:t>
      </w:r>
    </w:p>
    <w:p w:rsidR="005042CE" w:rsidRPr="001428F0" w:rsidRDefault="005042CE" w:rsidP="00270EB2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Конституция Республики Казахстан от 30 августа 1995 г. (с изменениями и дополнениями </w:t>
      </w:r>
      <w:r w:rsidRPr="001428F0">
        <w:rPr>
          <w:color w:val="000000"/>
          <w:sz w:val="28"/>
          <w:szCs w:val="28"/>
        </w:rPr>
        <w:t>от 7 октября 1998 года</w:t>
      </w:r>
      <w:r w:rsidRPr="001428F0">
        <w:rPr>
          <w:sz w:val="28"/>
          <w:szCs w:val="28"/>
        </w:rPr>
        <w:t>).</w:t>
      </w:r>
    </w:p>
    <w:p w:rsidR="005042CE" w:rsidRPr="001428F0" w:rsidRDefault="005042CE" w:rsidP="00270EB2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042CE" w:rsidRPr="001428F0" w:rsidRDefault="005042CE" w:rsidP="00270EB2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042CE" w:rsidRPr="001428F0" w:rsidRDefault="005042CE" w:rsidP="00270EB2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1428F0">
          <w:rPr>
            <w:sz w:val="28"/>
            <w:szCs w:val="28"/>
          </w:rPr>
          <w:t>2008 г</w:t>
        </w:r>
      </w:smartTag>
      <w:r w:rsidRPr="001428F0">
        <w:rPr>
          <w:sz w:val="28"/>
          <w:szCs w:val="28"/>
        </w:rPr>
        <w:t xml:space="preserve">. </w:t>
      </w:r>
    </w:p>
    <w:p w:rsidR="005042CE" w:rsidRPr="001428F0" w:rsidRDefault="005042CE" w:rsidP="00270EB2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1428F0">
          <w:rPr>
            <w:color w:val="000000"/>
            <w:sz w:val="28"/>
            <w:szCs w:val="28"/>
          </w:rPr>
          <w:t>2001 г</w:t>
        </w:r>
      </w:smartTag>
      <w:r w:rsidRPr="001428F0">
        <w:rPr>
          <w:color w:val="000000"/>
          <w:sz w:val="28"/>
          <w:szCs w:val="28"/>
        </w:rPr>
        <w:t>.</w:t>
      </w:r>
    </w:p>
    <w:p w:rsidR="005042CE" w:rsidRPr="001428F0" w:rsidRDefault="005042CE" w:rsidP="00270EB2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>Уголовный кодекс РК от 16 июля 1997 года.</w:t>
      </w:r>
    </w:p>
    <w:p w:rsidR="005042CE" w:rsidRPr="001428F0" w:rsidRDefault="005042CE" w:rsidP="00270EB2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1428F0">
        <w:rPr>
          <w:color w:val="000000"/>
          <w:sz w:val="28"/>
          <w:szCs w:val="28"/>
        </w:rPr>
        <w:t xml:space="preserve">Гражданский кодекс РК (часть </w:t>
      </w:r>
      <w:r w:rsidRPr="001428F0">
        <w:rPr>
          <w:color w:val="000000"/>
          <w:sz w:val="28"/>
          <w:szCs w:val="28"/>
          <w:lang w:val="en-US"/>
        </w:rPr>
        <w:t>II</w:t>
      </w:r>
      <w:r w:rsidRPr="001428F0">
        <w:rPr>
          <w:color w:val="000000"/>
          <w:sz w:val="28"/>
          <w:szCs w:val="28"/>
        </w:rPr>
        <w:t>) от 1 января 2000 года.</w:t>
      </w:r>
    </w:p>
    <w:p w:rsidR="005042CE" w:rsidRPr="001428F0" w:rsidRDefault="005042CE" w:rsidP="005042CE">
      <w:pPr>
        <w:pStyle w:val="31"/>
        <w:spacing w:after="0"/>
        <w:jc w:val="center"/>
        <w:rPr>
          <w:b/>
          <w:sz w:val="28"/>
          <w:szCs w:val="28"/>
        </w:rPr>
      </w:pPr>
    </w:p>
    <w:p w:rsidR="005042CE" w:rsidRPr="001428F0" w:rsidRDefault="005042CE" w:rsidP="005042CE">
      <w:pPr>
        <w:pStyle w:val="2"/>
        <w:jc w:val="center"/>
        <w:rPr>
          <w:szCs w:val="28"/>
        </w:rPr>
      </w:pPr>
      <w:r w:rsidRPr="001428F0">
        <w:rPr>
          <w:szCs w:val="28"/>
        </w:rPr>
        <w:t>Литература:</w:t>
      </w:r>
    </w:p>
    <w:p w:rsidR="005042CE" w:rsidRPr="001428F0" w:rsidRDefault="005042CE" w:rsidP="005042CE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1.Основная 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color w:val="000000"/>
          <w:sz w:val="28"/>
          <w:szCs w:val="28"/>
        </w:rPr>
        <w:t>Алибеков</w:t>
      </w:r>
      <w:proofErr w:type="spellEnd"/>
      <w:r w:rsidRPr="001428F0">
        <w:rPr>
          <w:color w:val="000000"/>
          <w:sz w:val="28"/>
          <w:szCs w:val="28"/>
        </w:rPr>
        <w:t xml:space="preserve"> С. Т. "Таможенное право". - Алматы: </w:t>
      </w:r>
      <w:proofErr w:type="spellStart"/>
      <w:r w:rsidRPr="001428F0">
        <w:rPr>
          <w:color w:val="000000"/>
          <w:sz w:val="28"/>
          <w:szCs w:val="28"/>
        </w:rPr>
        <w:t>ЭдшетПресс</w:t>
      </w:r>
      <w:proofErr w:type="spellEnd"/>
      <w:r w:rsidRPr="001428F0">
        <w:rPr>
          <w:color w:val="000000"/>
          <w:sz w:val="28"/>
          <w:szCs w:val="28"/>
        </w:rPr>
        <w:t>, 1997.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Барчукова</w:t>
      </w:r>
      <w:proofErr w:type="spellEnd"/>
      <w:r w:rsidRPr="001428F0">
        <w:rPr>
          <w:sz w:val="28"/>
          <w:szCs w:val="28"/>
        </w:rPr>
        <w:t xml:space="preserve"> Н. С. Таможенное право Европейского Экономического Сооб</w:t>
      </w:r>
      <w:r w:rsidRPr="001428F0">
        <w:rPr>
          <w:sz w:val="28"/>
          <w:szCs w:val="28"/>
        </w:rPr>
        <w:softHyphen/>
        <w:t>щества. - // Реферативный журнал ИНИОН АН СССР, 1996, № 3.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Горобец О. Н. Практикум по таможенному делу. Учебное пособие. </w:t>
      </w:r>
      <w:proofErr w:type="spellStart"/>
      <w:r w:rsidRPr="001428F0">
        <w:rPr>
          <w:sz w:val="28"/>
          <w:szCs w:val="28"/>
        </w:rPr>
        <w:t>Алмат</w:t>
      </w:r>
      <w:proofErr w:type="spellEnd"/>
      <w:r w:rsidRPr="001428F0">
        <w:rPr>
          <w:sz w:val="28"/>
          <w:szCs w:val="28"/>
        </w:rPr>
        <w:t>: Институт Развития Казахстана. «</w:t>
      </w:r>
      <w:proofErr w:type="spellStart"/>
      <w:r w:rsidRPr="001428F0">
        <w:rPr>
          <w:sz w:val="28"/>
          <w:szCs w:val="28"/>
        </w:rPr>
        <w:t>Кульжахан</w:t>
      </w:r>
      <w:proofErr w:type="spellEnd"/>
      <w:r w:rsidRPr="001428F0">
        <w:rPr>
          <w:sz w:val="28"/>
          <w:szCs w:val="28"/>
        </w:rPr>
        <w:t>», 2001.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Гребенщикова Л.В., </w:t>
      </w:r>
      <w:proofErr w:type="spellStart"/>
      <w:r w:rsidRPr="001428F0">
        <w:rPr>
          <w:sz w:val="28"/>
          <w:szCs w:val="28"/>
        </w:rPr>
        <w:t>Кубасова</w:t>
      </w:r>
      <w:proofErr w:type="spellEnd"/>
      <w:r w:rsidRPr="001428F0">
        <w:rPr>
          <w:sz w:val="28"/>
          <w:szCs w:val="28"/>
        </w:rPr>
        <w:t xml:space="preserve"> И.А., </w:t>
      </w:r>
      <w:proofErr w:type="spellStart"/>
      <w:r w:rsidRPr="001428F0">
        <w:rPr>
          <w:sz w:val="28"/>
          <w:szCs w:val="28"/>
        </w:rPr>
        <w:t>Сарсембаев</w:t>
      </w:r>
      <w:proofErr w:type="spellEnd"/>
      <w:r w:rsidRPr="001428F0">
        <w:rPr>
          <w:sz w:val="28"/>
          <w:szCs w:val="28"/>
        </w:rPr>
        <w:t xml:space="preserve"> М.А. Таможенное законодательство Казахстана и международные таможенные конвенции. – Алматы, 1996. 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Ноздрачев</w:t>
      </w:r>
      <w:proofErr w:type="spellEnd"/>
      <w:r w:rsidRPr="001428F0">
        <w:rPr>
          <w:sz w:val="28"/>
          <w:szCs w:val="28"/>
        </w:rPr>
        <w:t xml:space="preserve"> А.Ф. Таможенное право. – М., 1998.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Правовое регулирование внешнеэкономической деятельности (Учебное и практическое пособие) /Под ред. М-А. </w:t>
      </w:r>
      <w:proofErr w:type="spellStart"/>
      <w:r w:rsidRPr="001428F0">
        <w:rPr>
          <w:sz w:val="28"/>
          <w:szCs w:val="28"/>
        </w:rPr>
        <w:t>Сарсенбаева</w:t>
      </w:r>
      <w:proofErr w:type="spellEnd"/>
      <w:r w:rsidRPr="001428F0">
        <w:rPr>
          <w:sz w:val="28"/>
          <w:szCs w:val="28"/>
        </w:rPr>
        <w:t>. - Алматы, 1997.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Сарсенбаев</w:t>
      </w:r>
      <w:proofErr w:type="spellEnd"/>
      <w:r w:rsidRPr="001428F0">
        <w:rPr>
          <w:sz w:val="28"/>
          <w:szCs w:val="28"/>
        </w:rPr>
        <w:t xml:space="preserve"> М.А. Таможенное право. – Алматы, 1995.</w:t>
      </w:r>
    </w:p>
    <w:p w:rsidR="005042CE" w:rsidRPr="001428F0" w:rsidRDefault="005042CE" w:rsidP="00270EB2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Угаров Б. М. Международная борьба с контрабандой. - М., 1991.</w:t>
      </w:r>
    </w:p>
    <w:p w:rsidR="005042CE" w:rsidRPr="001428F0" w:rsidRDefault="005042CE" w:rsidP="005042CE">
      <w:pPr>
        <w:jc w:val="center"/>
        <w:rPr>
          <w:b/>
          <w:sz w:val="28"/>
          <w:szCs w:val="28"/>
        </w:rPr>
      </w:pPr>
    </w:p>
    <w:p w:rsidR="005042CE" w:rsidRPr="001428F0" w:rsidRDefault="005042CE" w:rsidP="005042CE">
      <w:pPr>
        <w:jc w:val="center"/>
        <w:rPr>
          <w:b/>
          <w:sz w:val="28"/>
          <w:szCs w:val="28"/>
          <w:lang w:val="kk-KZ"/>
        </w:rPr>
      </w:pPr>
      <w:r w:rsidRPr="001428F0">
        <w:rPr>
          <w:b/>
          <w:sz w:val="28"/>
          <w:szCs w:val="28"/>
          <w:lang w:val="kk-KZ"/>
        </w:rPr>
        <w:t xml:space="preserve">2. Дополнительная </w:t>
      </w:r>
    </w:p>
    <w:p w:rsidR="005042CE" w:rsidRPr="001428F0" w:rsidRDefault="005042CE" w:rsidP="00270EB2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таможенного контроля за ввозом иностранных товаров для переработки на таможенной территории РК. - //Азия. Экономика и жизнь, № 31-33, 1996</w:t>
      </w:r>
    </w:p>
    <w:p w:rsidR="005042CE" w:rsidRPr="001428F0" w:rsidRDefault="005042CE" w:rsidP="00270EB2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Мартене Ф. Современное международное право цивилизованных народов. Глава III. Раздел VII. О международных таможенных союзах. Том II. </w:t>
      </w:r>
      <w:proofErr w:type="spellStart"/>
      <w:r w:rsidRPr="001428F0">
        <w:rPr>
          <w:sz w:val="28"/>
          <w:szCs w:val="28"/>
        </w:rPr>
        <w:t>Спб</w:t>
      </w:r>
      <w:proofErr w:type="spellEnd"/>
      <w:r w:rsidRPr="001428F0">
        <w:rPr>
          <w:sz w:val="28"/>
          <w:szCs w:val="28"/>
        </w:rPr>
        <w:t>., 1983; Глава II. Раздел VIII «О международных таможенных союзах». Т. 2. М., 1996.</w:t>
      </w:r>
    </w:p>
    <w:p w:rsidR="005042CE" w:rsidRPr="001428F0" w:rsidRDefault="005042CE" w:rsidP="00270EB2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Международное право. Параграф 99. Международное таможенное право. М., 1987.</w:t>
      </w:r>
    </w:p>
    <w:p w:rsidR="005042CE" w:rsidRPr="001428F0" w:rsidRDefault="005042CE" w:rsidP="00270EB2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Международные инвестиции и международные закупки. Учебное пособие под ред. Е.В. Есипова. - СП: 1998.</w:t>
      </w:r>
    </w:p>
    <w:p w:rsidR="005042CE" w:rsidRPr="001428F0" w:rsidRDefault="005042CE" w:rsidP="00270EB2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Мовчан И.И. Таможенные вопросы в деятельности российских предпринимателей. Практическое пособие. В 2-х т. – М., 1992.</w:t>
      </w:r>
    </w:p>
    <w:p w:rsidR="005042CE" w:rsidRPr="005042CE" w:rsidRDefault="005042CE" w:rsidP="00270EB2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proofErr w:type="spellStart"/>
      <w:r w:rsidRPr="001428F0">
        <w:rPr>
          <w:sz w:val="28"/>
          <w:szCs w:val="28"/>
        </w:rPr>
        <w:t>Оспанов</w:t>
      </w:r>
      <w:proofErr w:type="spellEnd"/>
      <w:r w:rsidRPr="001428F0">
        <w:rPr>
          <w:sz w:val="28"/>
          <w:szCs w:val="28"/>
        </w:rPr>
        <w:t xml:space="preserve"> М.Т., </w:t>
      </w:r>
      <w:proofErr w:type="spellStart"/>
      <w:r w:rsidRPr="001428F0">
        <w:rPr>
          <w:sz w:val="28"/>
          <w:szCs w:val="28"/>
        </w:rPr>
        <w:t>Мухамбетов</w:t>
      </w:r>
      <w:proofErr w:type="spellEnd"/>
      <w:r w:rsidRPr="001428F0">
        <w:rPr>
          <w:sz w:val="28"/>
          <w:szCs w:val="28"/>
        </w:rPr>
        <w:t xml:space="preserve"> Т.Т. Иностранный капитал и инвестиции: теория и практика привлечения и использования. -Алматы, 1996.</w:t>
      </w:r>
    </w:p>
    <w:p w:rsidR="00696006" w:rsidRPr="005042CE" w:rsidRDefault="005042CE" w:rsidP="00270EB2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proofErr w:type="spellStart"/>
      <w:r w:rsidRPr="005042CE">
        <w:rPr>
          <w:color w:val="000000"/>
          <w:sz w:val="28"/>
          <w:szCs w:val="28"/>
        </w:rPr>
        <w:t>Тленчиева</w:t>
      </w:r>
      <w:proofErr w:type="spellEnd"/>
      <w:r w:rsidRPr="005042CE">
        <w:rPr>
          <w:color w:val="000000"/>
          <w:sz w:val="28"/>
          <w:szCs w:val="28"/>
        </w:rPr>
        <w:t xml:space="preserve"> Г. Д. Проблемы борьбы с экономической преступностью. -Алматы, 1996.</w:t>
      </w: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sectPr w:rsidR="00696006" w:rsidSect="004976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04" w:rsidRDefault="00243304">
      <w:r>
        <w:separator/>
      </w:r>
    </w:p>
  </w:endnote>
  <w:endnote w:type="continuationSeparator" w:id="0">
    <w:p w:rsidR="00243304" w:rsidRDefault="002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04" w:rsidRDefault="00243304">
      <w:r>
        <w:separator/>
      </w:r>
    </w:p>
  </w:footnote>
  <w:footnote w:type="continuationSeparator" w:id="0">
    <w:p w:rsidR="00243304" w:rsidRDefault="0024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D5" w:rsidRDefault="000248D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</w:t>
    </w:r>
    <w:proofErr w:type="spellStart"/>
    <w:r>
      <w:t>Фараби</w:t>
    </w:r>
    <w:proofErr w:type="spellEnd"/>
    <w:r>
      <w:t xml:space="preserve">                                   стр. </w:t>
    </w:r>
    <w:r w:rsidR="00243304">
      <w:fldChar w:fldCharType="begin"/>
    </w:r>
    <w:r w:rsidR="00243304">
      <w:instrText xml:space="preserve"> PAGE </w:instrText>
    </w:r>
    <w:r w:rsidR="00243304">
      <w:fldChar w:fldCharType="separate"/>
    </w:r>
    <w:r w:rsidR="00CA10D7">
      <w:rPr>
        <w:noProof/>
      </w:rPr>
      <w:t>8</w:t>
    </w:r>
    <w:r w:rsidR="00243304">
      <w:rPr>
        <w:noProof/>
      </w:rPr>
      <w:fldChar w:fldCharType="end"/>
    </w:r>
    <w:r>
      <w:t xml:space="preserve"> из </w:t>
    </w:r>
    <w:r w:rsidR="00243304">
      <w:fldChar w:fldCharType="begin"/>
    </w:r>
    <w:r w:rsidR="00243304">
      <w:instrText xml:space="preserve"> NUMPAGES </w:instrText>
    </w:r>
    <w:r w:rsidR="00243304">
      <w:fldChar w:fldCharType="separate"/>
    </w:r>
    <w:r w:rsidR="00CA10D7">
      <w:rPr>
        <w:noProof/>
      </w:rPr>
      <w:t>20</w:t>
    </w:r>
    <w:r w:rsidR="00243304">
      <w:rPr>
        <w:noProof/>
      </w:rPr>
      <w:fldChar w:fldCharType="end"/>
    </w:r>
  </w:p>
  <w:p w:rsidR="000248D5" w:rsidRDefault="000248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19E"/>
    <w:multiLevelType w:val="hybridMultilevel"/>
    <w:tmpl w:val="7AF6D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077FE"/>
    <w:multiLevelType w:val="hybridMultilevel"/>
    <w:tmpl w:val="5B2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102D7"/>
    <w:multiLevelType w:val="hybridMultilevel"/>
    <w:tmpl w:val="504AA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134D5"/>
    <w:multiLevelType w:val="hybridMultilevel"/>
    <w:tmpl w:val="1C0C5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12018"/>
    <w:multiLevelType w:val="hybridMultilevel"/>
    <w:tmpl w:val="DA32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10F0A"/>
    <w:multiLevelType w:val="hybridMultilevel"/>
    <w:tmpl w:val="5AE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51765"/>
    <w:multiLevelType w:val="hybridMultilevel"/>
    <w:tmpl w:val="86BEB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C27D6"/>
    <w:multiLevelType w:val="hybridMultilevel"/>
    <w:tmpl w:val="F5EE6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83328"/>
    <w:multiLevelType w:val="hybridMultilevel"/>
    <w:tmpl w:val="7C0E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76608A"/>
    <w:multiLevelType w:val="hybridMultilevel"/>
    <w:tmpl w:val="CA8E5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A6265"/>
    <w:multiLevelType w:val="hybridMultilevel"/>
    <w:tmpl w:val="18E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304"/>
    <w:multiLevelType w:val="hybridMultilevel"/>
    <w:tmpl w:val="8688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F595F"/>
    <w:multiLevelType w:val="hybridMultilevel"/>
    <w:tmpl w:val="BC2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20D21"/>
    <w:multiLevelType w:val="hybridMultilevel"/>
    <w:tmpl w:val="A1166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66065D"/>
    <w:multiLevelType w:val="hybridMultilevel"/>
    <w:tmpl w:val="9946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4345E1"/>
    <w:multiLevelType w:val="hybridMultilevel"/>
    <w:tmpl w:val="FF22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86B68"/>
    <w:multiLevelType w:val="hybridMultilevel"/>
    <w:tmpl w:val="77EA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13877"/>
    <w:multiLevelType w:val="hybridMultilevel"/>
    <w:tmpl w:val="CB4E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54A14"/>
    <w:multiLevelType w:val="hybridMultilevel"/>
    <w:tmpl w:val="35A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7A9D"/>
    <w:multiLevelType w:val="hybridMultilevel"/>
    <w:tmpl w:val="5CFA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7">
    <w:nsid w:val="42BF62D3"/>
    <w:multiLevelType w:val="hybridMultilevel"/>
    <w:tmpl w:val="255A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302A7"/>
    <w:multiLevelType w:val="hybridMultilevel"/>
    <w:tmpl w:val="029A4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850C22"/>
    <w:multiLevelType w:val="hybridMultilevel"/>
    <w:tmpl w:val="305E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419E2"/>
    <w:multiLevelType w:val="hybridMultilevel"/>
    <w:tmpl w:val="73841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7D5063"/>
    <w:multiLevelType w:val="hybridMultilevel"/>
    <w:tmpl w:val="423C7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D10A65"/>
    <w:multiLevelType w:val="hybridMultilevel"/>
    <w:tmpl w:val="EF36A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1F5C33"/>
    <w:multiLevelType w:val="hybridMultilevel"/>
    <w:tmpl w:val="AB64C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6E3413"/>
    <w:multiLevelType w:val="hybridMultilevel"/>
    <w:tmpl w:val="EAAEC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EE5FA6"/>
    <w:multiLevelType w:val="hybridMultilevel"/>
    <w:tmpl w:val="5400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462289"/>
    <w:multiLevelType w:val="hybridMultilevel"/>
    <w:tmpl w:val="37506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BA741F"/>
    <w:multiLevelType w:val="hybridMultilevel"/>
    <w:tmpl w:val="5A8C1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2924A1"/>
    <w:multiLevelType w:val="hybridMultilevel"/>
    <w:tmpl w:val="E296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73F31"/>
    <w:multiLevelType w:val="hybridMultilevel"/>
    <w:tmpl w:val="03D8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532A6"/>
    <w:multiLevelType w:val="hybridMultilevel"/>
    <w:tmpl w:val="8BCA3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F5610E"/>
    <w:multiLevelType w:val="hybridMultilevel"/>
    <w:tmpl w:val="222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236F3"/>
    <w:multiLevelType w:val="hybridMultilevel"/>
    <w:tmpl w:val="97120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5E4C1E"/>
    <w:multiLevelType w:val="hybridMultilevel"/>
    <w:tmpl w:val="AC2E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3AD"/>
    <w:multiLevelType w:val="hybridMultilevel"/>
    <w:tmpl w:val="5CA8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6"/>
  </w:num>
  <w:num w:numId="4">
    <w:abstractNumId w:val="12"/>
  </w:num>
  <w:num w:numId="5">
    <w:abstractNumId w:val="17"/>
  </w:num>
  <w:num w:numId="6">
    <w:abstractNumId w:val="22"/>
  </w:num>
  <w:num w:numId="7">
    <w:abstractNumId w:val="33"/>
  </w:num>
  <w:num w:numId="8">
    <w:abstractNumId w:val="24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29"/>
  </w:num>
  <w:num w:numId="14">
    <w:abstractNumId w:val="37"/>
  </w:num>
  <w:num w:numId="15">
    <w:abstractNumId w:val="45"/>
  </w:num>
  <w:num w:numId="16">
    <w:abstractNumId w:val="28"/>
  </w:num>
  <w:num w:numId="17">
    <w:abstractNumId w:val="32"/>
  </w:num>
  <w:num w:numId="18">
    <w:abstractNumId w:val="39"/>
  </w:num>
  <w:num w:numId="19">
    <w:abstractNumId w:val="40"/>
  </w:num>
  <w:num w:numId="20">
    <w:abstractNumId w:val="34"/>
  </w:num>
  <w:num w:numId="21">
    <w:abstractNumId w:val="23"/>
  </w:num>
  <w:num w:numId="22">
    <w:abstractNumId w:val="18"/>
  </w:num>
  <w:num w:numId="23">
    <w:abstractNumId w:val="41"/>
  </w:num>
  <w:num w:numId="24">
    <w:abstractNumId w:val="21"/>
  </w:num>
  <w:num w:numId="25">
    <w:abstractNumId w:val="0"/>
  </w:num>
  <w:num w:numId="26">
    <w:abstractNumId w:val="20"/>
  </w:num>
  <w:num w:numId="27">
    <w:abstractNumId w:val="42"/>
  </w:num>
  <w:num w:numId="28">
    <w:abstractNumId w:val="27"/>
  </w:num>
  <w:num w:numId="29">
    <w:abstractNumId w:val="44"/>
  </w:num>
  <w:num w:numId="30">
    <w:abstractNumId w:val="6"/>
  </w:num>
  <w:num w:numId="31">
    <w:abstractNumId w:val="10"/>
  </w:num>
  <w:num w:numId="32">
    <w:abstractNumId w:val="15"/>
  </w:num>
  <w:num w:numId="33">
    <w:abstractNumId w:val="16"/>
  </w:num>
  <w:num w:numId="34">
    <w:abstractNumId w:val="7"/>
  </w:num>
  <w:num w:numId="35">
    <w:abstractNumId w:val="30"/>
  </w:num>
  <w:num w:numId="36">
    <w:abstractNumId w:val="5"/>
  </w:num>
  <w:num w:numId="37">
    <w:abstractNumId w:val="1"/>
  </w:num>
  <w:num w:numId="38">
    <w:abstractNumId w:val="35"/>
  </w:num>
  <w:num w:numId="39">
    <w:abstractNumId w:val="43"/>
  </w:num>
  <w:num w:numId="40">
    <w:abstractNumId w:val="19"/>
  </w:num>
  <w:num w:numId="41">
    <w:abstractNumId w:val="14"/>
  </w:num>
  <w:num w:numId="42">
    <w:abstractNumId w:val="4"/>
  </w:num>
  <w:num w:numId="43">
    <w:abstractNumId w:val="31"/>
  </w:num>
  <w:num w:numId="44">
    <w:abstractNumId w:val="25"/>
  </w:num>
  <w:num w:numId="45">
    <w:abstractNumId w:val="8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A6"/>
    <w:rsid w:val="000248D5"/>
    <w:rsid w:val="00024927"/>
    <w:rsid w:val="001428F0"/>
    <w:rsid w:val="0019331F"/>
    <w:rsid w:val="00243304"/>
    <w:rsid w:val="00270EB2"/>
    <w:rsid w:val="002C75B0"/>
    <w:rsid w:val="002F0D9E"/>
    <w:rsid w:val="003D103C"/>
    <w:rsid w:val="003E5565"/>
    <w:rsid w:val="004249AC"/>
    <w:rsid w:val="004704BE"/>
    <w:rsid w:val="004976B3"/>
    <w:rsid w:val="004E43F7"/>
    <w:rsid w:val="005042CE"/>
    <w:rsid w:val="00524429"/>
    <w:rsid w:val="00543CCE"/>
    <w:rsid w:val="006338AF"/>
    <w:rsid w:val="00641160"/>
    <w:rsid w:val="006539F0"/>
    <w:rsid w:val="00664BC2"/>
    <w:rsid w:val="00687FD4"/>
    <w:rsid w:val="00696006"/>
    <w:rsid w:val="00757D5A"/>
    <w:rsid w:val="008364A1"/>
    <w:rsid w:val="00840954"/>
    <w:rsid w:val="008C3011"/>
    <w:rsid w:val="0091462E"/>
    <w:rsid w:val="00917B7F"/>
    <w:rsid w:val="009A26E3"/>
    <w:rsid w:val="009E5B56"/>
    <w:rsid w:val="00A14658"/>
    <w:rsid w:val="00AD427D"/>
    <w:rsid w:val="00AE6DF2"/>
    <w:rsid w:val="00B327B2"/>
    <w:rsid w:val="00B95BA6"/>
    <w:rsid w:val="00BD5B2D"/>
    <w:rsid w:val="00C20C2B"/>
    <w:rsid w:val="00CA10D7"/>
    <w:rsid w:val="00CA5620"/>
    <w:rsid w:val="00CB33AC"/>
    <w:rsid w:val="00D62A99"/>
    <w:rsid w:val="00E41973"/>
    <w:rsid w:val="00E74627"/>
    <w:rsid w:val="00EA3DFF"/>
    <w:rsid w:val="00EC527B"/>
    <w:rsid w:val="00F3219D"/>
    <w:rsid w:val="00F56221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6205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41492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subject/>
  <dc:creator>maria</dc:creator>
  <cp:keywords/>
  <dc:description/>
  <cp:lastModifiedBy>kulyash Aydarkhanova</cp:lastModifiedBy>
  <cp:revision>8</cp:revision>
  <cp:lastPrinted>2012-01-04T06:26:00Z</cp:lastPrinted>
  <dcterms:created xsi:type="dcterms:W3CDTF">2012-01-21T09:30:00Z</dcterms:created>
  <dcterms:modified xsi:type="dcterms:W3CDTF">2018-02-06T11:14:00Z</dcterms:modified>
</cp:coreProperties>
</file>